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3CB657" w14:textId="0A1BF7A8" w:rsidR="00F42DF5" w:rsidRDefault="00C732EE" w:rsidP="00F42DF5">
      <w:pPr>
        <w:jc w:val="center"/>
        <w:rPr>
          <w:b/>
          <w:bCs/>
          <w:sz w:val="24"/>
          <w:szCs w:val="24"/>
        </w:rPr>
      </w:pPr>
      <w:r w:rsidRPr="00BF2CC1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C794886" wp14:editId="29520D16">
            <wp:simplePos x="0" y="0"/>
            <wp:positionH relativeFrom="column">
              <wp:posOffset>5984240</wp:posOffset>
            </wp:positionH>
            <wp:positionV relativeFrom="paragraph">
              <wp:posOffset>-59055</wp:posOffset>
            </wp:positionV>
            <wp:extent cx="581025" cy="540488"/>
            <wp:effectExtent l="0" t="0" r="0" b="0"/>
            <wp:wrapNone/>
            <wp:docPr id="2" name="Picture 2" descr="FNET – Food Network for Ethical Tr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NET – Food Network for Ethical Trad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40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32E0">
        <w:rPr>
          <w:b/>
          <w:bCs/>
          <w:sz w:val="24"/>
          <w:szCs w:val="24"/>
        </w:rPr>
        <w:t>Climate &amp; Human Rights working group</w:t>
      </w:r>
    </w:p>
    <w:p w14:paraId="2DAF2460" w14:textId="55763D4B" w:rsidR="00CB590F" w:rsidRDefault="004832E0" w:rsidP="00B3303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Workshop 9</w:t>
      </w:r>
      <w:r w:rsidRPr="004832E0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July</w:t>
      </w:r>
    </w:p>
    <w:p w14:paraId="78DD088D" w14:textId="3AD5204D" w:rsidR="00A077A4" w:rsidRDefault="00A077A4" w:rsidP="00CB590F">
      <w:pPr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color w:val="000000"/>
        </w:rPr>
        <w:t xml:space="preserve">Date: </w:t>
      </w:r>
      <w:r w:rsidR="00EC1DBD">
        <w:rPr>
          <w:rFonts w:eastAsia="Times New Roman"/>
          <w:color w:val="000000"/>
        </w:rPr>
        <w:t xml:space="preserve">Tuesday </w:t>
      </w:r>
      <w:r w:rsidR="004832E0">
        <w:rPr>
          <w:rFonts w:eastAsia="Times New Roman"/>
          <w:color w:val="000000"/>
        </w:rPr>
        <w:t>9</w:t>
      </w:r>
      <w:r w:rsidR="004832E0" w:rsidRPr="004832E0">
        <w:rPr>
          <w:rFonts w:eastAsia="Times New Roman"/>
          <w:color w:val="000000"/>
          <w:vertAlign w:val="superscript"/>
        </w:rPr>
        <w:t>th</w:t>
      </w:r>
      <w:r w:rsidR="004832E0">
        <w:rPr>
          <w:rFonts w:eastAsia="Times New Roman"/>
          <w:color w:val="000000"/>
        </w:rPr>
        <w:t xml:space="preserve"> July </w:t>
      </w:r>
    </w:p>
    <w:p w14:paraId="27C8F72D" w14:textId="5881AF34" w:rsidR="00A077A4" w:rsidRDefault="00A077A4" w:rsidP="00CB590F">
      <w:pPr>
        <w:rPr>
          <w:rFonts w:eastAsia="Times New Roman"/>
          <w:color w:val="000000"/>
        </w:rPr>
      </w:pPr>
      <w:r>
        <w:rPr>
          <w:rFonts w:eastAsia="Times New Roman"/>
          <w:b/>
          <w:bCs/>
          <w:color w:val="000000"/>
        </w:rPr>
        <w:t xml:space="preserve">Time: </w:t>
      </w:r>
      <w:r w:rsidR="004832E0">
        <w:rPr>
          <w:rFonts w:eastAsia="Times New Roman"/>
          <w:color w:val="000000"/>
        </w:rPr>
        <w:t xml:space="preserve">10 </w:t>
      </w:r>
      <w:r w:rsidR="00077949">
        <w:rPr>
          <w:rFonts w:eastAsia="Times New Roman"/>
          <w:color w:val="000000"/>
        </w:rPr>
        <w:t>–</w:t>
      </w:r>
      <w:r w:rsidR="004832E0">
        <w:rPr>
          <w:rFonts w:eastAsia="Times New Roman"/>
          <w:color w:val="000000"/>
        </w:rPr>
        <w:t xml:space="preserve"> 4</w:t>
      </w:r>
    </w:p>
    <w:p w14:paraId="430FE259" w14:textId="514FFB46" w:rsidR="00077949" w:rsidRDefault="00077949" w:rsidP="00CB590F">
      <w:pPr>
        <w:rPr>
          <w:rFonts w:eastAsia="Times New Roman"/>
          <w:b/>
          <w:bCs/>
          <w:color w:val="000000"/>
        </w:rPr>
      </w:pPr>
      <w:r>
        <w:rPr>
          <w:rFonts w:eastAsia="Times New Roman"/>
          <w:color w:val="000000"/>
        </w:rPr>
        <w:t>Format:</w:t>
      </w:r>
      <w:r w:rsidR="00EF6153">
        <w:rPr>
          <w:rFonts w:eastAsia="Times New Roman"/>
          <w:color w:val="000000"/>
        </w:rPr>
        <w:t xml:space="preserve"> 2 sessions; morning on heat stress and afternoon on integrating climate and human righ</w:t>
      </w:r>
      <w:r w:rsidR="00DB711E">
        <w:rPr>
          <w:rFonts w:eastAsia="Times New Roman"/>
          <w:color w:val="000000"/>
        </w:rPr>
        <w:t>t</w:t>
      </w:r>
      <w:r w:rsidR="00EF6153">
        <w:rPr>
          <w:rFonts w:eastAsia="Times New Roman"/>
          <w:color w:val="000000"/>
        </w:rPr>
        <w:t xml:space="preserve">s. </w:t>
      </w:r>
    </w:p>
    <w:p w14:paraId="54574418" w14:textId="0C2163D4" w:rsidR="00705ACE" w:rsidRDefault="00705ACE" w:rsidP="00560C0E">
      <w:pPr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color w:val="000000"/>
        </w:rPr>
        <w:t xml:space="preserve">Working group objectives: </w:t>
      </w:r>
    </w:p>
    <w:p w14:paraId="3D7A768D" w14:textId="7F968937" w:rsidR="00705ACE" w:rsidRPr="00705ACE" w:rsidRDefault="00705ACE" w:rsidP="001A3CB2">
      <w:pPr>
        <w:pStyle w:val="ListParagraph"/>
        <w:numPr>
          <w:ilvl w:val="0"/>
          <w:numId w:val="31"/>
        </w:numPr>
        <w:rPr>
          <w:rFonts w:eastAsia="Times New Roman"/>
          <w:color w:val="000000"/>
        </w:rPr>
      </w:pPr>
      <w:r w:rsidRPr="00705ACE">
        <w:rPr>
          <w:rFonts w:eastAsia="Times New Roman"/>
          <w:color w:val="000000"/>
        </w:rPr>
        <w:t>Increase understanding of climate change related impacts through a human rights lens.</w:t>
      </w:r>
    </w:p>
    <w:p w14:paraId="384D3F3D" w14:textId="17383531" w:rsidR="00705ACE" w:rsidRPr="00705ACE" w:rsidRDefault="00705ACE" w:rsidP="001636B0">
      <w:pPr>
        <w:pStyle w:val="ListParagraph"/>
        <w:numPr>
          <w:ilvl w:val="0"/>
          <w:numId w:val="31"/>
        </w:numPr>
        <w:rPr>
          <w:rFonts w:eastAsia="Times New Roman"/>
          <w:color w:val="000000"/>
        </w:rPr>
      </w:pPr>
      <w:r w:rsidRPr="00705ACE">
        <w:rPr>
          <w:rFonts w:eastAsia="Times New Roman"/>
          <w:color w:val="000000"/>
        </w:rPr>
        <w:t>Increase FNET members ability to map human rights and climate change related risks and create targeted adaptation, mitigation and/or diversification action plans.</w:t>
      </w:r>
    </w:p>
    <w:p w14:paraId="1DC6C20D" w14:textId="067FD04B" w:rsidR="00705ACE" w:rsidRPr="00705ACE" w:rsidRDefault="00705ACE" w:rsidP="00705ACE">
      <w:pPr>
        <w:pStyle w:val="ListParagraph"/>
        <w:numPr>
          <w:ilvl w:val="0"/>
          <w:numId w:val="31"/>
        </w:numPr>
        <w:rPr>
          <w:rFonts w:eastAsia="Times New Roman"/>
          <w:color w:val="000000"/>
        </w:rPr>
      </w:pPr>
      <w:r w:rsidRPr="00705ACE">
        <w:rPr>
          <w:rFonts w:eastAsia="Times New Roman"/>
          <w:color w:val="000000"/>
        </w:rPr>
        <w:t>Support cross-departmental collaboration, accelerating progress towards de-risking</w:t>
      </w:r>
    </w:p>
    <w:p w14:paraId="0CA9384F" w14:textId="77777777" w:rsidR="00A4199A" w:rsidRDefault="00A4199A" w:rsidP="00560C0E">
      <w:pPr>
        <w:rPr>
          <w:rFonts w:eastAsia="Times New Roman"/>
          <w:b/>
          <w:bCs/>
          <w:color w:val="000000"/>
        </w:rPr>
      </w:pPr>
    </w:p>
    <w:p w14:paraId="52D02767" w14:textId="62E1D4AF" w:rsidR="00ED2353" w:rsidRDefault="00ED2353" w:rsidP="00560C0E">
      <w:pPr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color w:val="000000"/>
        </w:rPr>
        <w:t xml:space="preserve">Session objectives: </w:t>
      </w:r>
    </w:p>
    <w:p w14:paraId="48C78DE8" w14:textId="53F47584" w:rsidR="00077949" w:rsidRDefault="00CB2C74" w:rsidP="00560C0E">
      <w:pPr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color w:val="000000"/>
        </w:rPr>
        <w:t xml:space="preserve">10.00 – 12.15: </w:t>
      </w:r>
      <w:r w:rsidR="00882A3A">
        <w:rPr>
          <w:rFonts w:eastAsia="Times New Roman"/>
          <w:b/>
          <w:bCs/>
          <w:color w:val="000000"/>
        </w:rPr>
        <w:t>U</w:t>
      </w:r>
      <w:r w:rsidR="00A33469">
        <w:rPr>
          <w:rFonts w:eastAsia="Times New Roman"/>
          <w:b/>
          <w:bCs/>
          <w:color w:val="000000"/>
        </w:rPr>
        <w:t xml:space="preserve">nderstanding </w:t>
      </w:r>
      <w:r w:rsidR="00882A3A">
        <w:rPr>
          <w:rFonts w:eastAsia="Times New Roman"/>
          <w:b/>
          <w:bCs/>
          <w:color w:val="000000"/>
        </w:rPr>
        <w:t>a</w:t>
      </w:r>
      <w:r w:rsidR="00417F9D">
        <w:rPr>
          <w:rFonts w:eastAsia="Times New Roman"/>
          <w:b/>
          <w:bCs/>
          <w:color w:val="000000"/>
        </w:rPr>
        <w:t xml:space="preserve">nd mitigating the worst effects of </w:t>
      </w:r>
      <w:r w:rsidR="00A33469">
        <w:rPr>
          <w:rFonts w:eastAsia="Times New Roman"/>
          <w:b/>
          <w:bCs/>
          <w:color w:val="000000"/>
        </w:rPr>
        <w:t xml:space="preserve">extreme heat </w:t>
      </w:r>
      <w:r w:rsidR="00300AC9">
        <w:rPr>
          <w:rFonts w:eastAsia="Times New Roman"/>
          <w:b/>
          <w:bCs/>
          <w:color w:val="000000"/>
        </w:rPr>
        <w:t xml:space="preserve"> </w:t>
      </w:r>
    </w:p>
    <w:p w14:paraId="23060B2B" w14:textId="77777777" w:rsidR="00077949" w:rsidRPr="00EF6153" w:rsidRDefault="00077949" w:rsidP="00EF6153">
      <w:pPr>
        <w:pStyle w:val="ListParagraph"/>
        <w:numPr>
          <w:ilvl w:val="0"/>
          <w:numId w:val="27"/>
        </w:numPr>
        <w:rPr>
          <w:rFonts w:eastAsia="Times New Roman"/>
          <w:color w:val="000000"/>
        </w:rPr>
      </w:pPr>
      <w:r w:rsidRPr="00EF6153">
        <w:rPr>
          <w:rFonts w:eastAsia="Times New Roman"/>
          <w:color w:val="000000"/>
        </w:rPr>
        <w:t xml:space="preserve">To address and build on content/discussion in the heat stress session in the All Member Day </w:t>
      </w:r>
    </w:p>
    <w:p w14:paraId="39E72D3D" w14:textId="77777777" w:rsidR="00077949" w:rsidRPr="00EF6153" w:rsidRDefault="00077949" w:rsidP="00EF6153">
      <w:pPr>
        <w:pStyle w:val="ListParagraph"/>
        <w:numPr>
          <w:ilvl w:val="0"/>
          <w:numId w:val="27"/>
        </w:numPr>
        <w:rPr>
          <w:rFonts w:eastAsia="Times New Roman"/>
          <w:color w:val="000000"/>
        </w:rPr>
      </w:pPr>
      <w:r w:rsidRPr="00EF6153">
        <w:rPr>
          <w:rFonts w:eastAsia="Times New Roman"/>
          <w:color w:val="000000"/>
        </w:rPr>
        <w:t>Members to bring current information on heat stress and share mitigation tools</w:t>
      </w:r>
    </w:p>
    <w:p w14:paraId="5B456278" w14:textId="74BF54F9" w:rsidR="00077949" w:rsidRPr="00EF6153" w:rsidRDefault="00077949" w:rsidP="00EF6153">
      <w:pPr>
        <w:pStyle w:val="ListParagraph"/>
        <w:numPr>
          <w:ilvl w:val="0"/>
          <w:numId w:val="27"/>
        </w:numPr>
        <w:rPr>
          <w:rFonts w:eastAsia="Times New Roman"/>
          <w:color w:val="000000"/>
        </w:rPr>
      </w:pPr>
      <w:r w:rsidRPr="00EF6153">
        <w:rPr>
          <w:rFonts w:eastAsia="Times New Roman"/>
          <w:color w:val="000000"/>
        </w:rPr>
        <w:t>Identify areas for future collaboration (as needed)</w:t>
      </w:r>
    </w:p>
    <w:p w14:paraId="771229D9" w14:textId="77777777" w:rsidR="00ED761B" w:rsidRDefault="00ED761B" w:rsidP="00560C0E">
      <w:pPr>
        <w:rPr>
          <w:rFonts w:eastAsia="Times New Roman"/>
          <w:b/>
          <w:bCs/>
          <w:color w:val="000000"/>
        </w:rPr>
      </w:pPr>
    </w:p>
    <w:p w14:paraId="06D19E36" w14:textId="18D13B24" w:rsidR="00077949" w:rsidRDefault="00CB2C74" w:rsidP="00560C0E">
      <w:pPr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color w:val="000000"/>
        </w:rPr>
        <w:t xml:space="preserve">13.00 – 16.00: </w:t>
      </w:r>
      <w:r w:rsidR="00882A3A" w:rsidRPr="00003B2E">
        <w:rPr>
          <w:rFonts w:eastAsia="Times New Roman" w:cstheme="minorHAnsi"/>
          <w:b/>
          <w:bCs/>
          <w:color w:val="000000"/>
        </w:rPr>
        <w:t>Integrating climate change and human rights; benefits and challenges</w:t>
      </w:r>
      <w:r w:rsidR="00882A3A">
        <w:rPr>
          <w:rFonts w:eastAsia="Times New Roman"/>
          <w:b/>
          <w:bCs/>
          <w:color w:val="000000"/>
        </w:rPr>
        <w:t xml:space="preserve"> </w:t>
      </w:r>
    </w:p>
    <w:p w14:paraId="2F842F4B" w14:textId="69029997" w:rsidR="002B1046" w:rsidRPr="002B1046" w:rsidRDefault="00F13831" w:rsidP="002B1046">
      <w:pPr>
        <w:pStyle w:val="ListParagraph"/>
        <w:numPr>
          <w:ilvl w:val="0"/>
          <w:numId w:val="29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To share </w:t>
      </w:r>
      <w:r w:rsidR="002B1046" w:rsidRPr="002B1046">
        <w:rPr>
          <w:rFonts w:eastAsia="Times New Roman"/>
          <w:color w:val="000000"/>
        </w:rPr>
        <w:t>peer learning on integrating climate and human rights to suppor</w:t>
      </w:r>
      <w:r w:rsidR="00B87AA4">
        <w:rPr>
          <w:rFonts w:eastAsia="Times New Roman"/>
          <w:color w:val="000000"/>
        </w:rPr>
        <w:t xml:space="preserve">t business </w:t>
      </w:r>
      <w:r w:rsidR="002B1046" w:rsidRPr="002B1046">
        <w:rPr>
          <w:rFonts w:eastAsia="Times New Roman"/>
          <w:color w:val="000000"/>
        </w:rPr>
        <w:t>activity</w:t>
      </w:r>
    </w:p>
    <w:p w14:paraId="15BEDD92" w14:textId="043D6C1C" w:rsidR="002B1046" w:rsidRDefault="00F13831" w:rsidP="002B1046">
      <w:pPr>
        <w:pStyle w:val="ListParagraph"/>
        <w:numPr>
          <w:ilvl w:val="0"/>
          <w:numId w:val="29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For participants to be b</w:t>
      </w:r>
      <w:r w:rsidR="00EC79EA">
        <w:rPr>
          <w:rFonts w:eastAsia="Times New Roman"/>
          <w:color w:val="000000"/>
        </w:rPr>
        <w:t>etter able to understand and articulate the benefits within the business and address the challenges</w:t>
      </w:r>
      <w:r>
        <w:rPr>
          <w:rFonts w:eastAsia="Times New Roman"/>
          <w:color w:val="000000"/>
        </w:rPr>
        <w:t xml:space="preserve"> for integrating climate and human rights</w:t>
      </w:r>
    </w:p>
    <w:p w14:paraId="34370A1F" w14:textId="11E71192" w:rsidR="00062F1E" w:rsidRPr="00062F1E" w:rsidRDefault="00062F1E" w:rsidP="00062F1E">
      <w:pPr>
        <w:rPr>
          <w:rFonts w:eastAsia="Times New Roman"/>
          <w:b/>
          <w:bCs/>
          <w:color w:val="000000"/>
        </w:rPr>
      </w:pPr>
      <w:r w:rsidRPr="00062F1E">
        <w:rPr>
          <w:rFonts w:eastAsia="Times New Roman"/>
          <w:b/>
          <w:bCs/>
          <w:color w:val="000000"/>
        </w:rPr>
        <w:t>Outputs:</w:t>
      </w:r>
    </w:p>
    <w:p w14:paraId="567A92AE" w14:textId="7573BF35" w:rsidR="00062F1E" w:rsidRPr="00F13831" w:rsidRDefault="00062F1E" w:rsidP="00654E43">
      <w:pPr>
        <w:pStyle w:val="ListParagraph"/>
        <w:numPr>
          <w:ilvl w:val="0"/>
          <w:numId w:val="36"/>
        </w:numPr>
        <w:rPr>
          <w:rFonts w:eastAsia="Times New Roman"/>
          <w:color w:val="000000"/>
        </w:rPr>
      </w:pPr>
      <w:r w:rsidRPr="00F13831">
        <w:rPr>
          <w:rFonts w:eastAsia="Times New Roman"/>
          <w:color w:val="000000"/>
        </w:rPr>
        <w:t>Summary briefing on heat stress for members</w:t>
      </w:r>
    </w:p>
    <w:p w14:paraId="7615EEDF" w14:textId="11273364" w:rsidR="002B1046" w:rsidRPr="00F13831" w:rsidRDefault="002762D6" w:rsidP="00654E43">
      <w:pPr>
        <w:pStyle w:val="ListParagraph"/>
        <w:numPr>
          <w:ilvl w:val="0"/>
          <w:numId w:val="36"/>
        </w:numPr>
        <w:rPr>
          <w:rFonts w:eastAsia="Times New Roman"/>
          <w:b/>
          <w:bCs/>
          <w:color w:val="000000"/>
        </w:rPr>
      </w:pPr>
      <w:r w:rsidRPr="00F13831">
        <w:rPr>
          <w:rFonts w:eastAsia="Times New Roman"/>
          <w:color w:val="000000"/>
        </w:rPr>
        <w:t xml:space="preserve">Summary </w:t>
      </w:r>
      <w:r w:rsidR="003B6075" w:rsidRPr="00F13831">
        <w:rPr>
          <w:rFonts w:eastAsia="Times New Roman"/>
          <w:color w:val="000000"/>
        </w:rPr>
        <w:t xml:space="preserve">of session on benefits of integrating environment and human rights </w:t>
      </w:r>
    </w:p>
    <w:p w14:paraId="06B7F4F0" w14:textId="77777777" w:rsidR="00F13831" w:rsidRDefault="00F13831" w:rsidP="00CB590F">
      <w:pPr>
        <w:rPr>
          <w:rStyle w:val="Hyperlink"/>
          <w:rFonts w:cstheme="minorHAnsi"/>
          <w:color w:val="auto"/>
          <w:u w:val="none"/>
        </w:rPr>
      </w:pPr>
    </w:p>
    <w:p w14:paraId="16A25545" w14:textId="147279D1" w:rsidR="00EC1DBD" w:rsidRPr="00F13831" w:rsidRDefault="00F13831" w:rsidP="00CB590F">
      <w:pPr>
        <w:rPr>
          <w:rStyle w:val="Hyperlink"/>
          <w:rFonts w:cstheme="minorHAnsi"/>
          <w:b/>
          <w:bCs/>
          <w:color w:val="auto"/>
          <w:u w:val="none"/>
        </w:rPr>
      </w:pPr>
      <w:r w:rsidRPr="00F13831">
        <w:rPr>
          <w:rStyle w:val="Hyperlink"/>
          <w:rFonts w:cstheme="minorHAnsi"/>
          <w:b/>
          <w:bCs/>
          <w:color w:val="auto"/>
          <w:u w:val="none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8500"/>
      </w:tblGrid>
      <w:tr w:rsidR="00B02542" w:rsidRPr="008D78DF" w14:paraId="10DE1B18" w14:textId="77777777" w:rsidTr="00180734">
        <w:tc>
          <w:tcPr>
            <w:tcW w:w="1696" w:type="dxa"/>
          </w:tcPr>
          <w:p w14:paraId="14ED6A6D" w14:textId="4B85F974" w:rsidR="00B02542" w:rsidRPr="00F13831" w:rsidRDefault="00B02542" w:rsidP="00CB590F">
            <w:pPr>
              <w:rPr>
                <w:rFonts w:cstheme="minorHAnsi"/>
                <w:b/>
                <w:bCs/>
              </w:rPr>
            </w:pPr>
            <w:r w:rsidRPr="00F13831">
              <w:rPr>
                <w:rFonts w:cstheme="minorHAnsi"/>
                <w:b/>
                <w:bCs/>
              </w:rPr>
              <w:t>Time</w:t>
            </w:r>
          </w:p>
        </w:tc>
        <w:tc>
          <w:tcPr>
            <w:tcW w:w="8500" w:type="dxa"/>
          </w:tcPr>
          <w:p w14:paraId="73189376" w14:textId="3A8038C7" w:rsidR="00B02542" w:rsidRPr="00F13831" w:rsidRDefault="009677F9" w:rsidP="00CB590F">
            <w:pPr>
              <w:rPr>
                <w:rFonts w:cstheme="minorHAnsi"/>
                <w:b/>
                <w:bCs/>
              </w:rPr>
            </w:pPr>
            <w:r w:rsidRPr="00F13831">
              <w:rPr>
                <w:rFonts w:cstheme="minorHAnsi"/>
                <w:b/>
                <w:bCs/>
              </w:rPr>
              <w:t xml:space="preserve">Agenda </w:t>
            </w:r>
            <w:r w:rsidR="00654E43">
              <w:rPr>
                <w:rFonts w:cstheme="minorHAnsi"/>
                <w:b/>
                <w:bCs/>
              </w:rPr>
              <w:t>item</w:t>
            </w:r>
          </w:p>
        </w:tc>
      </w:tr>
      <w:tr w:rsidR="00294208" w:rsidRPr="008D78DF" w14:paraId="42D0381A" w14:textId="77777777" w:rsidTr="00180734">
        <w:tc>
          <w:tcPr>
            <w:tcW w:w="1696" w:type="dxa"/>
          </w:tcPr>
          <w:p w14:paraId="6DDCC640" w14:textId="06134DB6" w:rsidR="00294208" w:rsidRPr="008D78DF" w:rsidRDefault="00180734" w:rsidP="00CB590F">
            <w:pPr>
              <w:rPr>
                <w:rFonts w:cstheme="minorHAnsi"/>
              </w:rPr>
            </w:pPr>
            <w:r w:rsidRPr="008D78DF">
              <w:rPr>
                <w:rFonts w:cstheme="minorHAnsi"/>
              </w:rPr>
              <w:t>1</w:t>
            </w:r>
            <w:r w:rsidR="007F64C2">
              <w:rPr>
                <w:rFonts w:cstheme="minorHAnsi"/>
              </w:rPr>
              <w:t>0:00 – 10.30</w:t>
            </w:r>
          </w:p>
        </w:tc>
        <w:tc>
          <w:tcPr>
            <w:tcW w:w="8500" w:type="dxa"/>
          </w:tcPr>
          <w:p w14:paraId="5B32C3B1" w14:textId="1F5F0B58" w:rsidR="00294208" w:rsidRDefault="007F64C2" w:rsidP="00CB590F">
            <w:pPr>
              <w:rPr>
                <w:rFonts w:cstheme="minorHAnsi"/>
              </w:rPr>
            </w:pPr>
            <w:r>
              <w:rPr>
                <w:rFonts w:cstheme="minorHAnsi"/>
              </w:rPr>
              <w:t>Introductions</w:t>
            </w:r>
            <w:r w:rsidR="00F227B4">
              <w:rPr>
                <w:rFonts w:cstheme="minorHAnsi"/>
              </w:rPr>
              <w:t xml:space="preserve"> </w:t>
            </w:r>
            <w:r w:rsidR="003E724F">
              <w:rPr>
                <w:rFonts w:cstheme="minorHAnsi"/>
              </w:rPr>
              <w:t xml:space="preserve">(name and company) </w:t>
            </w:r>
            <w:r w:rsidR="00F227B4">
              <w:rPr>
                <w:rFonts w:cstheme="minorHAnsi"/>
              </w:rPr>
              <w:t>and objectives for the da</w:t>
            </w:r>
            <w:r w:rsidR="009677F9">
              <w:rPr>
                <w:rFonts w:cstheme="minorHAnsi"/>
              </w:rPr>
              <w:t>y</w:t>
            </w:r>
            <w:r w:rsidR="00241DC9">
              <w:rPr>
                <w:rFonts w:cstheme="minorHAnsi"/>
              </w:rPr>
              <w:t>, launch of HREDD guide</w:t>
            </w:r>
          </w:p>
          <w:p w14:paraId="49AE67C8" w14:textId="29088231" w:rsidR="009677F9" w:rsidRPr="009677F9" w:rsidRDefault="009677F9" w:rsidP="009677F9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What do members want from the day?</w:t>
            </w:r>
            <w:r w:rsidR="00AB20B4">
              <w:rPr>
                <w:rFonts w:cstheme="minorHAnsi"/>
              </w:rPr>
              <w:t xml:space="preserve"> – Suzanne Natelson, Project &amp; Membership Manager, FNET</w:t>
            </w:r>
          </w:p>
        </w:tc>
      </w:tr>
      <w:tr w:rsidR="00B02542" w:rsidRPr="008D78DF" w14:paraId="6E1D8B51" w14:textId="77777777" w:rsidTr="00180734">
        <w:tc>
          <w:tcPr>
            <w:tcW w:w="1696" w:type="dxa"/>
          </w:tcPr>
          <w:p w14:paraId="33C219B2" w14:textId="606FAF38" w:rsidR="00B02542" w:rsidRPr="008D78DF" w:rsidRDefault="00FD6F6C" w:rsidP="00CB590F">
            <w:pPr>
              <w:rPr>
                <w:rFonts w:cstheme="minorHAnsi"/>
              </w:rPr>
            </w:pPr>
            <w:r>
              <w:rPr>
                <w:rFonts w:cstheme="minorHAnsi"/>
              </w:rPr>
              <w:t>10.30 – 10.40</w:t>
            </w:r>
          </w:p>
        </w:tc>
        <w:tc>
          <w:tcPr>
            <w:tcW w:w="8500" w:type="dxa"/>
          </w:tcPr>
          <w:p w14:paraId="3860A16C" w14:textId="161ED8BC" w:rsidR="00C325EA" w:rsidRPr="0000099E" w:rsidRDefault="00CA29AF" w:rsidP="0000099E">
            <w:pPr>
              <w:rPr>
                <w:rFonts w:eastAsia="Times New Roman"/>
                <w:b/>
                <w:bCs/>
                <w:color w:val="000000"/>
              </w:rPr>
            </w:pPr>
            <w:r w:rsidRPr="0000099E">
              <w:rPr>
                <w:rFonts w:cstheme="minorHAnsi"/>
                <w:b/>
                <w:bCs/>
              </w:rPr>
              <w:t>Morning session:</w:t>
            </w:r>
            <w:r>
              <w:rPr>
                <w:rFonts w:cstheme="minorHAnsi"/>
              </w:rPr>
              <w:t xml:space="preserve"> </w:t>
            </w:r>
            <w:r w:rsidR="0000099E">
              <w:rPr>
                <w:rFonts w:eastAsia="Times New Roman"/>
                <w:b/>
                <w:bCs/>
                <w:color w:val="000000"/>
              </w:rPr>
              <w:t>Understanding and mitigating the worst effects of extreme heat</w:t>
            </w:r>
            <w:r w:rsidR="00194C57">
              <w:rPr>
                <w:rFonts w:eastAsia="Times New Roman"/>
                <w:b/>
                <w:bCs/>
                <w:color w:val="000000"/>
              </w:rPr>
              <w:t xml:space="preserve">. </w:t>
            </w:r>
            <w:r w:rsidR="0000099E">
              <w:rPr>
                <w:rFonts w:cstheme="minorHAnsi"/>
              </w:rPr>
              <w:t>S</w:t>
            </w:r>
            <w:r w:rsidR="00863EEF">
              <w:rPr>
                <w:rFonts w:cstheme="minorHAnsi"/>
              </w:rPr>
              <w:t>ummary of heat stress work by FNET including All Member Day</w:t>
            </w:r>
            <w:r w:rsidR="00B416C8">
              <w:rPr>
                <w:rFonts w:cstheme="minorHAnsi"/>
              </w:rPr>
              <w:t xml:space="preserve"> (including weather tracker)</w:t>
            </w:r>
            <w:r w:rsidR="009677F9">
              <w:rPr>
                <w:rFonts w:cstheme="minorHAnsi"/>
              </w:rPr>
              <w:t xml:space="preserve"> </w:t>
            </w:r>
            <w:r w:rsidR="00D55C48">
              <w:rPr>
                <w:rFonts w:cstheme="minorHAnsi"/>
              </w:rPr>
              <w:t xml:space="preserve"> - </w:t>
            </w:r>
            <w:r w:rsidR="00572016">
              <w:rPr>
                <w:rFonts w:cstheme="minorHAnsi"/>
              </w:rPr>
              <w:t xml:space="preserve">Shannon </w:t>
            </w:r>
            <w:r w:rsidR="000D44AA">
              <w:rPr>
                <w:rFonts w:cstheme="minorHAnsi"/>
              </w:rPr>
              <w:t>Hilton</w:t>
            </w:r>
            <w:r w:rsidR="00D55C48">
              <w:rPr>
                <w:rFonts w:cstheme="minorHAnsi"/>
              </w:rPr>
              <w:t xml:space="preserve">, </w:t>
            </w:r>
            <w:r w:rsidR="000D44AA">
              <w:rPr>
                <w:rFonts w:cstheme="minorHAnsi"/>
              </w:rPr>
              <w:t xml:space="preserve">Sustainability Co-ordinator, </w:t>
            </w:r>
            <w:proofErr w:type="spellStart"/>
            <w:r w:rsidR="000D44AA">
              <w:rPr>
                <w:rFonts w:cstheme="minorHAnsi"/>
              </w:rPr>
              <w:t>dps</w:t>
            </w:r>
            <w:proofErr w:type="spellEnd"/>
            <w:r w:rsidR="000D44AA">
              <w:rPr>
                <w:rFonts w:cstheme="minorHAnsi"/>
              </w:rPr>
              <w:t xml:space="preserve"> </w:t>
            </w:r>
            <w:r w:rsidR="008E7612">
              <w:rPr>
                <w:rFonts w:cstheme="minorHAnsi"/>
              </w:rPr>
              <w:t>(tbc)</w:t>
            </w:r>
          </w:p>
        </w:tc>
      </w:tr>
      <w:tr w:rsidR="00B02542" w:rsidRPr="008D78DF" w14:paraId="5A06A03D" w14:textId="77777777" w:rsidTr="00180734">
        <w:tc>
          <w:tcPr>
            <w:tcW w:w="1696" w:type="dxa"/>
          </w:tcPr>
          <w:p w14:paraId="7E768F85" w14:textId="6A3544A3" w:rsidR="00B02542" w:rsidRPr="008D78DF" w:rsidRDefault="00863EEF" w:rsidP="00CB590F">
            <w:pPr>
              <w:rPr>
                <w:rFonts w:cstheme="minorHAnsi"/>
              </w:rPr>
            </w:pPr>
            <w:r>
              <w:rPr>
                <w:rFonts w:cstheme="minorHAnsi"/>
              </w:rPr>
              <w:t>10.40 – 10.50</w:t>
            </w:r>
          </w:p>
        </w:tc>
        <w:tc>
          <w:tcPr>
            <w:tcW w:w="8500" w:type="dxa"/>
          </w:tcPr>
          <w:p w14:paraId="256CCD24" w14:textId="35EF557D" w:rsidR="00F42DF5" w:rsidRPr="008D78DF" w:rsidRDefault="00E77C53" w:rsidP="00454CF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Member presentation: How </w:t>
            </w:r>
            <w:r w:rsidR="00425648">
              <w:rPr>
                <w:rFonts w:cstheme="minorHAnsi"/>
              </w:rPr>
              <w:t xml:space="preserve">to monitor heat stress in supply chains - </w:t>
            </w:r>
            <w:r>
              <w:rPr>
                <w:rFonts w:cstheme="minorHAnsi"/>
              </w:rPr>
              <w:t>Iwona Janik</w:t>
            </w:r>
            <w:r w:rsidR="00D55C48">
              <w:rPr>
                <w:rFonts w:cstheme="minorHAnsi"/>
              </w:rPr>
              <w:t>, Head of Technical, Ethical Food Company</w:t>
            </w:r>
          </w:p>
        </w:tc>
      </w:tr>
      <w:tr w:rsidR="009677F9" w:rsidRPr="008D78DF" w14:paraId="42201388" w14:textId="77777777" w:rsidTr="00180734">
        <w:tc>
          <w:tcPr>
            <w:tcW w:w="1696" w:type="dxa"/>
          </w:tcPr>
          <w:p w14:paraId="537324B3" w14:textId="0A4B4993" w:rsidR="009677F9" w:rsidRPr="008D78DF" w:rsidRDefault="009677F9" w:rsidP="009677F9">
            <w:pPr>
              <w:rPr>
                <w:rFonts w:cstheme="minorHAnsi"/>
              </w:rPr>
            </w:pPr>
            <w:r>
              <w:rPr>
                <w:rFonts w:cstheme="minorHAnsi"/>
              </w:rPr>
              <w:t>10.50 – 11.00</w:t>
            </w:r>
          </w:p>
        </w:tc>
        <w:tc>
          <w:tcPr>
            <w:tcW w:w="8500" w:type="dxa"/>
          </w:tcPr>
          <w:p w14:paraId="0353D507" w14:textId="6091877A" w:rsidR="009677F9" w:rsidRPr="008D78DF" w:rsidRDefault="009677F9" w:rsidP="009677F9">
            <w:pPr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Worker perspectives: Stephen Craig</w:t>
            </w:r>
            <w:r w:rsidR="00CA29AF">
              <w:rPr>
                <w:rFonts w:cstheme="minorHAnsi"/>
              </w:rPr>
              <w:t>, Unite</w:t>
            </w:r>
          </w:p>
        </w:tc>
      </w:tr>
      <w:tr w:rsidR="009677F9" w:rsidRPr="008D78DF" w14:paraId="607C6B1D" w14:textId="77777777" w:rsidTr="00180734">
        <w:tc>
          <w:tcPr>
            <w:tcW w:w="1696" w:type="dxa"/>
          </w:tcPr>
          <w:p w14:paraId="4B3E2CE9" w14:textId="3B803C77" w:rsidR="009677F9" w:rsidRPr="008D78DF" w:rsidRDefault="009677F9" w:rsidP="009677F9">
            <w:pPr>
              <w:rPr>
                <w:rFonts w:cstheme="minorHAnsi"/>
              </w:rPr>
            </w:pPr>
            <w:r>
              <w:rPr>
                <w:rFonts w:cstheme="minorHAnsi"/>
              </w:rPr>
              <w:t>11.00 – 11.10</w:t>
            </w:r>
          </w:p>
        </w:tc>
        <w:tc>
          <w:tcPr>
            <w:tcW w:w="8500" w:type="dxa"/>
          </w:tcPr>
          <w:p w14:paraId="2B4DBDF0" w14:textId="64353AA4" w:rsidR="009677F9" w:rsidRPr="008D4450" w:rsidRDefault="00083EEB" w:rsidP="00A752D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How learning from La Isla Network project has </w:t>
            </w:r>
            <w:r w:rsidR="00A752D8">
              <w:rPr>
                <w:rFonts w:cstheme="minorHAnsi"/>
              </w:rPr>
              <w:t>impacted approach to managing heat stress for workers in the supply chain</w:t>
            </w:r>
            <w:r w:rsidR="00003B2E">
              <w:rPr>
                <w:rFonts w:cstheme="minorHAnsi"/>
              </w:rPr>
              <w:t xml:space="preserve"> - </w:t>
            </w:r>
            <w:r w:rsidR="000B5FA1">
              <w:rPr>
                <w:rFonts w:cstheme="minorHAnsi"/>
              </w:rPr>
              <w:t>Alexander Sykes, Head of Value Chain Human Rights, Diageo</w:t>
            </w:r>
          </w:p>
        </w:tc>
      </w:tr>
      <w:tr w:rsidR="009677F9" w:rsidRPr="008D78DF" w14:paraId="4F63BD63" w14:textId="77777777" w:rsidTr="00180734">
        <w:tc>
          <w:tcPr>
            <w:tcW w:w="1696" w:type="dxa"/>
          </w:tcPr>
          <w:p w14:paraId="202629F4" w14:textId="01FD93E9" w:rsidR="009677F9" w:rsidRPr="008D78DF" w:rsidRDefault="009677F9" w:rsidP="009677F9">
            <w:pPr>
              <w:rPr>
                <w:rFonts w:cstheme="minorHAnsi"/>
              </w:rPr>
            </w:pPr>
            <w:r>
              <w:rPr>
                <w:rFonts w:cstheme="minorHAnsi"/>
              </w:rPr>
              <w:t>11.10 – 11.20</w:t>
            </w:r>
          </w:p>
        </w:tc>
        <w:tc>
          <w:tcPr>
            <w:tcW w:w="8500" w:type="dxa"/>
          </w:tcPr>
          <w:p w14:paraId="73243720" w14:textId="23FDB1DB" w:rsidR="009677F9" w:rsidRPr="004311A6" w:rsidRDefault="009677F9" w:rsidP="009677F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Q&amp;A </w:t>
            </w:r>
          </w:p>
        </w:tc>
      </w:tr>
      <w:tr w:rsidR="009677F9" w:rsidRPr="008D78DF" w14:paraId="7AA7F873" w14:textId="77777777" w:rsidTr="00180734">
        <w:tc>
          <w:tcPr>
            <w:tcW w:w="1696" w:type="dxa"/>
          </w:tcPr>
          <w:p w14:paraId="1785C8BB" w14:textId="569CF001" w:rsidR="009677F9" w:rsidRPr="00A752D8" w:rsidRDefault="009677F9" w:rsidP="00A752D8">
            <w:pPr>
              <w:pStyle w:val="ListParagraph"/>
              <w:numPr>
                <w:ilvl w:val="1"/>
                <w:numId w:val="34"/>
              </w:numPr>
              <w:rPr>
                <w:rFonts w:cstheme="minorHAnsi"/>
              </w:rPr>
            </w:pPr>
            <w:r w:rsidRPr="00A752D8">
              <w:rPr>
                <w:rFonts w:cstheme="minorHAnsi"/>
              </w:rPr>
              <w:t xml:space="preserve">– 11.50 </w:t>
            </w:r>
          </w:p>
        </w:tc>
        <w:tc>
          <w:tcPr>
            <w:tcW w:w="8500" w:type="dxa"/>
          </w:tcPr>
          <w:p w14:paraId="7ED3373C" w14:textId="77777777" w:rsidR="00A752D8" w:rsidRPr="00A752D8" w:rsidRDefault="00A752D8" w:rsidP="00A752D8">
            <w:pPr>
              <w:rPr>
                <w:rFonts w:eastAsia="Times New Roman" w:cstheme="minorHAnsi"/>
                <w:b/>
                <w:bCs/>
                <w:color w:val="000000"/>
              </w:rPr>
            </w:pPr>
            <w:r w:rsidRPr="00A752D8">
              <w:rPr>
                <w:rFonts w:eastAsia="Times New Roman" w:cstheme="minorHAnsi"/>
                <w:b/>
                <w:bCs/>
                <w:color w:val="000000"/>
              </w:rPr>
              <w:t>Small group breakout discussion</w:t>
            </w:r>
          </w:p>
          <w:p w14:paraId="06A3DB23" w14:textId="6A048629" w:rsidR="009677F9" w:rsidRPr="00A752D8" w:rsidRDefault="009677F9" w:rsidP="00A752D8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color w:val="000000"/>
              </w:rPr>
            </w:pPr>
            <w:r w:rsidRPr="00A752D8">
              <w:rPr>
                <w:rFonts w:eastAsia="Times New Roman" w:cstheme="minorHAnsi"/>
                <w:color w:val="000000"/>
              </w:rPr>
              <w:t xml:space="preserve">What data are you collecting on heat stress and impact on workers?  How are you discussing this with suppliers?  How are you discussing it with </w:t>
            </w:r>
            <w:r w:rsidR="00A752D8">
              <w:rPr>
                <w:rFonts w:eastAsia="Times New Roman" w:cstheme="minorHAnsi"/>
                <w:color w:val="000000"/>
              </w:rPr>
              <w:t>customers</w:t>
            </w:r>
            <w:r w:rsidRPr="00A752D8">
              <w:rPr>
                <w:rFonts w:eastAsia="Times New Roman" w:cstheme="minorHAnsi"/>
                <w:color w:val="000000"/>
              </w:rPr>
              <w:t>? What are the gaps</w:t>
            </w:r>
            <w:r w:rsidR="00A6382B">
              <w:rPr>
                <w:rFonts w:eastAsia="Times New Roman" w:cstheme="minorHAnsi"/>
                <w:color w:val="000000"/>
              </w:rPr>
              <w:t xml:space="preserve"> in knowledge and implementation</w:t>
            </w:r>
            <w:r w:rsidRPr="00A752D8">
              <w:rPr>
                <w:rFonts w:eastAsia="Times New Roman" w:cstheme="minorHAnsi"/>
                <w:color w:val="000000"/>
              </w:rPr>
              <w:t xml:space="preserve">?  </w:t>
            </w:r>
          </w:p>
          <w:p w14:paraId="6F6007D2" w14:textId="21A9A48A" w:rsidR="009677F9" w:rsidRDefault="009677F9" w:rsidP="009677F9">
            <w:pPr>
              <w:numPr>
                <w:ilvl w:val="0"/>
                <w:numId w:val="30"/>
              </w:numPr>
              <w:rPr>
                <w:rFonts w:eastAsia="Times New Roman" w:cstheme="minorHAnsi"/>
                <w:color w:val="000000"/>
              </w:rPr>
            </w:pPr>
            <w:r w:rsidRPr="00261588">
              <w:rPr>
                <w:rFonts w:eastAsia="Times New Roman" w:cstheme="minorHAnsi"/>
                <w:color w:val="000000"/>
              </w:rPr>
              <w:t xml:space="preserve">What </w:t>
            </w:r>
            <w:r>
              <w:rPr>
                <w:rFonts w:eastAsia="Times New Roman" w:cstheme="minorHAnsi"/>
                <w:color w:val="000000"/>
              </w:rPr>
              <w:t>would you like to see to advance this work in your operations or collaboratively</w:t>
            </w:r>
            <w:r w:rsidR="00A6382B">
              <w:rPr>
                <w:rFonts w:eastAsia="Times New Roman" w:cstheme="minorHAnsi"/>
                <w:color w:val="000000"/>
              </w:rPr>
              <w:t xml:space="preserve"> (via FNET)</w:t>
            </w:r>
            <w:r>
              <w:rPr>
                <w:rFonts w:eastAsia="Times New Roman" w:cstheme="minorHAnsi"/>
                <w:color w:val="000000"/>
              </w:rPr>
              <w:t>?</w:t>
            </w:r>
          </w:p>
          <w:p w14:paraId="02726C0E" w14:textId="3F4DBE26" w:rsidR="009677F9" w:rsidRPr="00261588" w:rsidRDefault="009677F9" w:rsidP="009677F9">
            <w:pPr>
              <w:rPr>
                <w:rFonts w:eastAsia="Times New Roman" w:cstheme="minorHAnsi"/>
                <w:color w:val="000000"/>
              </w:rPr>
            </w:pPr>
          </w:p>
        </w:tc>
      </w:tr>
      <w:tr w:rsidR="009677F9" w:rsidRPr="008D78DF" w14:paraId="5BE961DB" w14:textId="77777777" w:rsidTr="00180734">
        <w:tc>
          <w:tcPr>
            <w:tcW w:w="1696" w:type="dxa"/>
          </w:tcPr>
          <w:p w14:paraId="43ACD3D9" w14:textId="3680DB94" w:rsidR="009677F9" w:rsidRDefault="009677F9" w:rsidP="009677F9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11.50 – 12.</w:t>
            </w:r>
            <w:r w:rsidR="00300AC9">
              <w:rPr>
                <w:rFonts w:cstheme="minorHAnsi"/>
              </w:rPr>
              <w:t>15</w:t>
            </w:r>
          </w:p>
        </w:tc>
        <w:tc>
          <w:tcPr>
            <w:tcW w:w="8500" w:type="dxa"/>
          </w:tcPr>
          <w:p w14:paraId="5847F75C" w14:textId="778D1EF2" w:rsidR="009677F9" w:rsidRPr="00261588" w:rsidRDefault="00300AC9" w:rsidP="009677F9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Whole g</w:t>
            </w:r>
            <w:r w:rsidR="009677F9">
              <w:rPr>
                <w:rFonts w:eastAsia="Times New Roman" w:cstheme="minorHAnsi"/>
                <w:color w:val="000000"/>
              </w:rPr>
              <w:t xml:space="preserve">roup discussion &amp; next steps </w:t>
            </w:r>
          </w:p>
        </w:tc>
      </w:tr>
      <w:tr w:rsidR="009677F9" w:rsidRPr="008D78DF" w14:paraId="7D57F88A" w14:textId="77777777" w:rsidTr="00180734">
        <w:tc>
          <w:tcPr>
            <w:tcW w:w="1696" w:type="dxa"/>
          </w:tcPr>
          <w:p w14:paraId="66E874A4" w14:textId="6683944E" w:rsidR="009677F9" w:rsidRDefault="009677F9" w:rsidP="009677F9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  <w:r w:rsidR="00300AC9">
              <w:rPr>
                <w:rFonts w:cstheme="minorHAnsi"/>
              </w:rPr>
              <w:t>15</w:t>
            </w:r>
            <w:r>
              <w:rPr>
                <w:rFonts w:cstheme="minorHAnsi"/>
              </w:rPr>
              <w:t xml:space="preserve"> – 13.00</w:t>
            </w:r>
          </w:p>
        </w:tc>
        <w:tc>
          <w:tcPr>
            <w:tcW w:w="8500" w:type="dxa"/>
          </w:tcPr>
          <w:p w14:paraId="7ECF9A1B" w14:textId="66AD07EB" w:rsidR="009677F9" w:rsidRPr="00261588" w:rsidRDefault="009677F9" w:rsidP="009677F9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Lunch – please bring something with you</w:t>
            </w:r>
          </w:p>
        </w:tc>
      </w:tr>
      <w:tr w:rsidR="009677F9" w:rsidRPr="008D78DF" w14:paraId="5ACB3CA0" w14:textId="77777777" w:rsidTr="00180734">
        <w:tc>
          <w:tcPr>
            <w:tcW w:w="1696" w:type="dxa"/>
          </w:tcPr>
          <w:p w14:paraId="739D5E82" w14:textId="3391AC04" w:rsidR="009677F9" w:rsidRDefault="009677F9" w:rsidP="009677F9">
            <w:pPr>
              <w:rPr>
                <w:rFonts w:cstheme="minorHAnsi"/>
              </w:rPr>
            </w:pPr>
            <w:r>
              <w:rPr>
                <w:rFonts w:cstheme="minorHAnsi"/>
              </w:rPr>
              <w:t>13.00 – 13.</w:t>
            </w:r>
            <w:r w:rsidR="00D77C37">
              <w:rPr>
                <w:rFonts w:cstheme="minorHAnsi"/>
              </w:rPr>
              <w:t>15</w:t>
            </w:r>
          </w:p>
        </w:tc>
        <w:tc>
          <w:tcPr>
            <w:tcW w:w="8500" w:type="dxa"/>
          </w:tcPr>
          <w:p w14:paraId="51B5EBEF" w14:textId="7F747346" w:rsidR="00003B2E" w:rsidRPr="00003B2E" w:rsidRDefault="00003B2E" w:rsidP="009677F9">
            <w:pPr>
              <w:rPr>
                <w:rFonts w:eastAsia="Times New Roman" w:cstheme="minorHAnsi"/>
                <w:b/>
                <w:bCs/>
                <w:color w:val="000000"/>
              </w:rPr>
            </w:pPr>
            <w:r w:rsidRPr="00003B2E">
              <w:rPr>
                <w:rFonts w:eastAsia="Times New Roman" w:cstheme="minorHAnsi"/>
                <w:b/>
                <w:bCs/>
                <w:color w:val="000000"/>
              </w:rPr>
              <w:t>Afternoon session: Integrating climate change and human rights; benefits and challenges</w:t>
            </w:r>
          </w:p>
          <w:p w14:paraId="3865B7E2" w14:textId="3AEDBF6B" w:rsidR="00C43FBD" w:rsidRDefault="009677F9" w:rsidP="009677F9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Introduction to the work and objectives for the session</w:t>
            </w:r>
            <w:r w:rsidR="00C43FBD">
              <w:rPr>
                <w:rFonts w:eastAsia="Times New Roman" w:cstheme="minorHAnsi"/>
                <w:color w:val="000000"/>
              </w:rPr>
              <w:t xml:space="preserve"> </w:t>
            </w:r>
            <w:r w:rsidR="00146E9B">
              <w:rPr>
                <w:rFonts w:eastAsia="Times New Roman" w:cstheme="minorHAnsi"/>
                <w:color w:val="000000"/>
              </w:rPr>
              <w:t>including FNET Theory of Change</w:t>
            </w:r>
            <w:r w:rsidR="00C43FBD">
              <w:rPr>
                <w:rFonts w:eastAsia="Times New Roman" w:cstheme="minorHAnsi"/>
                <w:color w:val="000000"/>
              </w:rPr>
              <w:t>–</w:t>
            </w:r>
            <w:r w:rsidR="00146E9B">
              <w:rPr>
                <w:rFonts w:eastAsia="Times New Roman" w:cstheme="minorHAnsi"/>
                <w:color w:val="000000"/>
              </w:rPr>
              <w:t>Pins Brown, Chair, FNET</w:t>
            </w:r>
          </w:p>
          <w:p w14:paraId="773F8481" w14:textId="63C2E75C" w:rsidR="00E035EA" w:rsidRPr="00261588" w:rsidRDefault="00E035EA" w:rsidP="009677F9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 xml:space="preserve">Introduction of FNET due diligence guide for climate and human rights </w:t>
            </w:r>
            <w:r w:rsidR="00D77C37">
              <w:rPr>
                <w:rFonts w:eastAsia="Times New Roman" w:cstheme="minorHAnsi"/>
                <w:color w:val="000000"/>
              </w:rPr>
              <w:t>–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  <w:r w:rsidR="00D77C37">
              <w:rPr>
                <w:rFonts w:eastAsia="Times New Roman" w:cstheme="minorHAnsi"/>
                <w:color w:val="000000"/>
              </w:rPr>
              <w:t>Suzanne Natelson, Bev Hall</w:t>
            </w:r>
          </w:p>
        </w:tc>
      </w:tr>
      <w:tr w:rsidR="009677F9" w:rsidRPr="008D78DF" w14:paraId="44168AA5" w14:textId="77777777" w:rsidTr="00180734">
        <w:tc>
          <w:tcPr>
            <w:tcW w:w="1696" w:type="dxa"/>
          </w:tcPr>
          <w:p w14:paraId="3D08592A" w14:textId="7F4E0B2D" w:rsidR="009677F9" w:rsidRDefault="009677F9" w:rsidP="009677F9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  <w:r w:rsidR="004441CD">
              <w:rPr>
                <w:rFonts w:cstheme="minorHAnsi"/>
              </w:rPr>
              <w:t>15</w:t>
            </w:r>
            <w:r>
              <w:rPr>
                <w:rFonts w:cstheme="minorHAnsi"/>
              </w:rPr>
              <w:t xml:space="preserve"> – 13.</w:t>
            </w:r>
            <w:r w:rsidR="00F6389F">
              <w:rPr>
                <w:rFonts w:cstheme="minorHAnsi"/>
              </w:rPr>
              <w:t>30</w:t>
            </w:r>
          </w:p>
        </w:tc>
        <w:tc>
          <w:tcPr>
            <w:tcW w:w="8500" w:type="dxa"/>
          </w:tcPr>
          <w:p w14:paraId="4353C5B9" w14:textId="4EC0257D" w:rsidR="009677F9" w:rsidRDefault="00A4199A" w:rsidP="009677F9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 xml:space="preserve">Discussion: </w:t>
            </w:r>
            <w:r w:rsidR="00DA31AE">
              <w:rPr>
                <w:rFonts w:eastAsia="Times New Roman" w:cstheme="minorHAnsi"/>
                <w:color w:val="000000"/>
              </w:rPr>
              <w:t>What are the b</w:t>
            </w:r>
            <w:r w:rsidR="009677F9">
              <w:rPr>
                <w:rFonts w:eastAsia="Times New Roman" w:cstheme="minorHAnsi"/>
                <w:color w:val="000000"/>
              </w:rPr>
              <w:t>enefits and challenges of bringing together environment and human rights</w:t>
            </w:r>
            <w:r w:rsidR="006334C5">
              <w:rPr>
                <w:rFonts w:eastAsia="Times New Roman" w:cstheme="minorHAnsi"/>
                <w:color w:val="000000"/>
              </w:rPr>
              <w:t xml:space="preserve"> – Ed </w:t>
            </w:r>
            <w:r w:rsidR="0082154F">
              <w:rPr>
                <w:rFonts w:eastAsia="Times New Roman" w:cstheme="minorHAnsi"/>
                <w:color w:val="000000"/>
              </w:rPr>
              <w:t>Brent</w:t>
            </w:r>
            <w:r w:rsidR="00941BB0">
              <w:rPr>
                <w:rFonts w:eastAsia="Times New Roman" w:cstheme="minorHAnsi"/>
                <w:color w:val="000000"/>
              </w:rPr>
              <w:t>, Sustainability Manager – Carbon, M&amp;S</w:t>
            </w:r>
          </w:p>
          <w:p w14:paraId="04517588" w14:textId="1AEC4157" w:rsidR="009677F9" w:rsidRPr="00261588" w:rsidRDefault="009677F9" w:rsidP="009677F9">
            <w:pPr>
              <w:rPr>
                <w:rFonts w:eastAsia="Times New Roman" w:cstheme="minorHAnsi"/>
                <w:color w:val="000000"/>
              </w:rPr>
            </w:pPr>
          </w:p>
        </w:tc>
      </w:tr>
      <w:tr w:rsidR="009677F9" w:rsidRPr="008D78DF" w14:paraId="37E0A852" w14:textId="77777777" w:rsidTr="00180734">
        <w:tc>
          <w:tcPr>
            <w:tcW w:w="1696" w:type="dxa"/>
          </w:tcPr>
          <w:p w14:paraId="4FB6B353" w14:textId="11A4F960" w:rsidR="009677F9" w:rsidRDefault="0082154F" w:rsidP="009677F9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  <w:r w:rsidR="00F6389F">
              <w:rPr>
                <w:rFonts w:cstheme="minorHAnsi"/>
              </w:rPr>
              <w:t>3</w:t>
            </w:r>
            <w:r>
              <w:rPr>
                <w:rFonts w:cstheme="minorHAnsi"/>
              </w:rPr>
              <w:t>0 – 13.</w:t>
            </w:r>
            <w:r w:rsidR="00F6389F">
              <w:rPr>
                <w:rFonts w:cstheme="minorHAnsi"/>
              </w:rPr>
              <w:t>4</w:t>
            </w:r>
            <w:r>
              <w:rPr>
                <w:rFonts w:cstheme="minorHAnsi"/>
              </w:rPr>
              <w:t>0</w:t>
            </w:r>
          </w:p>
        </w:tc>
        <w:tc>
          <w:tcPr>
            <w:tcW w:w="8500" w:type="dxa"/>
          </w:tcPr>
          <w:p w14:paraId="2F0A4408" w14:textId="24B2CAF4" w:rsidR="009677F9" w:rsidRDefault="009677F9" w:rsidP="009677F9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Case study: Natura &amp; Co (The Body Shop, Avon, Aesop, Natura) –</w:t>
            </w:r>
            <w:r w:rsidR="00E52B19">
              <w:rPr>
                <w:rFonts w:eastAsia="Times New Roman" w:cstheme="minorHAnsi"/>
                <w:color w:val="000000"/>
              </w:rPr>
              <w:t xml:space="preserve"> Pins Brown, Chair, FNET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</w:p>
        </w:tc>
      </w:tr>
      <w:tr w:rsidR="00924E8E" w:rsidRPr="008D78DF" w14:paraId="42508DAB" w14:textId="77777777" w:rsidTr="00180734">
        <w:tc>
          <w:tcPr>
            <w:tcW w:w="1696" w:type="dxa"/>
          </w:tcPr>
          <w:p w14:paraId="1DF55AE4" w14:textId="0DB3E693" w:rsidR="00924E8E" w:rsidRDefault="00924E8E" w:rsidP="00924E8E">
            <w:pPr>
              <w:rPr>
                <w:rFonts w:cstheme="minorHAnsi"/>
              </w:rPr>
            </w:pPr>
            <w:r>
              <w:rPr>
                <w:rFonts w:cstheme="minorHAnsi"/>
              </w:rPr>
              <w:t>13.40 – 13.50</w:t>
            </w:r>
          </w:p>
        </w:tc>
        <w:tc>
          <w:tcPr>
            <w:tcW w:w="8500" w:type="dxa"/>
          </w:tcPr>
          <w:p w14:paraId="68ACA55B" w14:textId="26679DFA" w:rsidR="00924E8E" w:rsidRDefault="00924E8E" w:rsidP="00924E8E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 xml:space="preserve">Case study: </w:t>
            </w:r>
            <w:r w:rsidR="00AE62F9">
              <w:rPr>
                <w:rFonts w:eastAsia="Times New Roman" w:cstheme="minorHAnsi"/>
                <w:color w:val="000000"/>
              </w:rPr>
              <w:t xml:space="preserve">Human rights and environmental impact assessments on mint supply chain - 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</w:rPr>
              <w:t>Teni</w:t>
            </w:r>
            <w:r w:rsidR="00E130B5">
              <w:rPr>
                <w:rFonts w:eastAsia="Times New Roman" w:cstheme="minorHAnsi"/>
                <w:color w:val="000000"/>
              </w:rPr>
              <w:t>ope</w:t>
            </w:r>
            <w:proofErr w:type="spellEnd"/>
            <w:r w:rsidR="00E130B5">
              <w:rPr>
                <w:rFonts w:eastAsia="Times New Roman" w:cstheme="minorHAnsi"/>
                <w:color w:val="000000"/>
              </w:rPr>
              <w:t xml:space="preserve"> Adewumi-Gunn, H</w:t>
            </w:r>
            <w:r>
              <w:rPr>
                <w:rFonts w:eastAsia="Times New Roman" w:cstheme="minorHAnsi"/>
                <w:color w:val="000000"/>
              </w:rPr>
              <w:t xml:space="preserve">uman Rights Lead, </w:t>
            </w:r>
            <w:proofErr w:type="spellStart"/>
            <w:r>
              <w:rPr>
                <w:rFonts w:eastAsia="Times New Roman" w:cstheme="minorHAnsi"/>
                <w:color w:val="000000"/>
              </w:rPr>
              <w:t>Haleon</w:t>
            </w:r>
            <w:proofErr w:type="spellEnd"/>
            <w:r>
              <w:rPr>
                <w:rFonts w:eastAsia="Times New Roman" w:cstheme="minorHAnsi"/>
                <w:color w:val="000000"/>
              </w:rPr>
              <w:t xml:space="preserve"> </w:t>
            </w:r>
          </w:p>
        </w:tc>
      </w:tr>
      <w:tr w:rsidR="00924E8E" w:rsidRPr="008D78DF" w14:paraId="52077B44" w14:textId="77777777" w:rsidTr="00180734">
        <w:tc>
          <w:tcPr>
            <w:tcW w:w="1696" w:type="dxa"/>
          </w:tcPr>
          <w:p w14:paraId="0245BA9A" w14:textId="68471862" w:rsidR="00924E8E" w:rsidRDefault="00924E8E" w:rsidP="00924E8E">
            <w:pPr>
              <w:rPr>
                <w:rFonts w:cstheme="minorHAnsi"/>
              </w:rPr>
            </w:pPr>
            <w:r>
              <w:rPr>
                <w:rFonts w:cstheme="minorHAnsi"/>
              </w:rPr>
              <w:t>13.50 – 14.00</w:t>
            </w:r>
          </w:p>
        </w:tc>
        <w:tc>
          <w:tcPr>
            <w:tcW w:w="8500" w:type="dxa"/>
          </w:tcPr>
          <w:p w14:paraId="13562032" w14:textId="77777777" w:rsidR="00E130B5" w:rsidRDefault="00E130B5" w:rsidP="00E130B5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Q&amp;A</w:t>
            </w:r>
          </w:p>
          <w:p w14:paraId="481468DB" w14:textId="514656ED" w:rsidR="00924E8E" w:rsidRPr="00261588" w:rsidRDefault="00924E8E" w:rsidP="00924E8E">
            <w:pPr>
              <w:rPr>
                <w:rFonts w:eastAsia="Times New Roman" w:cstheme="minorHAnsi"/>
                <w:color w:val="000000"/>
              </w:rPr>
            </w:pPr>
          </w:p>
        </w:tc>
      </w:tr>
      <w:tr w:rsidR="00924E8E" w:rsidRPr="008D78DF" w14:paraId="6AB5D653" w14:textId="77777777" w:rsidTr="00180734">
        <w:tc>
          <w:tcPr>
            <w:tcW w:w="1696" w:type="dxa"/>
          </w:tcPr>
          <w:p w14:paraId="58DEE05F" w14:textId="5C3ACCCF" w:rsidR="00924E8E" w:rsidRDefault="00924E8E" w:rsidP="00924E8E">
            <w:pPr>
              <w:rPr>
                <w:rFonts w:cstheme="minorHAnsi"/>
              </w:rPr>
            </w:pPr>
            <w:r>
              <w:rPr>
                <w:rFonts w:cstheme="minorHAnsi"/>
              </w:rPr>
              <w:t>14.00 – 14.10</w:t>
            </w:r>
          </w:p>
        </w:tc>
        <w:tc>
          <w:tcPr>
            <w:tcW w:w="8500" w:type="dxa"/>
          </w:tcPr>
          <w:p w14:paraId="79527094" w14:textId="57F72225" w:rsidR="00E130B5" w:rsidRPr="00261588" w:rsidRDefault="00E130B5" w:rsidP="00E130B5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 xml:space="preserve">Case study: Sarah </w:t>
            </w:r>
            <w:proofErr w:type="spellStart"/>
            <w:r>
              <w:rPr>
                <w:rFonts w:eastAsia="Times New Roman" w:cstheme="minorHAnsi"/>
                <w:color w:val="000000"/>
              </w:rPr>
              <w:t>Wadelin</w:t>
            </w:r>
            <w:proofErr w:type="spellEnd"/>
            <w:r>
              <w:rPr>
                <w:rFonts w:eastAsia="Times New Roman" w:cstheme="minorHAnsi"/>
                <w:color w:val="000000"/>
              </w:rPr>
              <w:t>,</w:t>
            </w:r>
            <w:r w:rsidR="00DC72B5">
              <w:rPr>
                <w:rFonts w:eastAsia="Times New Roman" w:cstheme="minorHAnsi"/>
                <w:color w:val="000000"/>
              </w:rPr>
              <w:t xml:space="preserve"> Technical Manager, </w:t>
            </w:r>
            <w:r>
              <w:rPr>
                <w:rFonts w:eastAsia="Times New Roman" w:cstheme="minorHAnsi"/>
                <w:color w:val="000000"/>
              </w:rPr>
              <w:t xml:space="preserve"> MWW</w:t>
            </w:r>
          </w:p>
        </w:tc>
      </w:tr>
      <w:tr w:rsidR="00924E8E" w:rsidRPr="008D78DF" w14:paraId="3B2EC283" w14:textId="77777777" w:rsidTr="00180734">
        <w:tc>
          <w:tcPr>
            <w:tcW w:w="1696" w:type="dxa"/>
          </w:tcPr>
          <w:p w14:paraId="326AC6A7" w14:textId="4835E78D" w:rsidR="00924E8E" w:rsidRDefault="00924E8E" w:rsidP="00924E8E">
            <w:pPr>
              <w:rPr>
                <w:rFonts w:cstheme="minorHAnsi"/>
              </w:rPr>
            </w:pPr>
            <w:r>
              <w:rPr>
                <w:rFonts w:cstheme="minorHAnsi"/>
              </w:rPr>
              <w:t>14.10 – 14.25</w:t>
            </w:r>
          </w:p>
        </w:tc>
        <w:tc>
          <w:tcPr>
            <w:tcW w:w="8500" w:type="dxa"/>
          </w:tcPr>
          <w:p w14:paraId="4553CEBB" w14:textId="1BAB1D92" w:rsidR="00924E8E" w:rsidRPr="00261588" w:rsidRDefault="00924E8E" w:rsidP="00924E8E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ETI: Research on Base Code and Current work – 10-15mins George Williams, Just Transitions Advisor, ETI</w:t>
            </w:r>
          </w:p>
        </w:tc>
      </w:tr>
      <w:tr w:rsidR="00924E8E" w:rsidRPr="008D78DF" w14:paraId="5B941EDE" w14:textId="77777777" w:rsidTr="00180734">
        <w:tc>
          <w:tcPr>
            <w:tcW w:w="1696" w:type="dxa"/>
          </w:tcPr>
          <w:p w14:paraId="46F8BAF0" w14:textId="097B4608" w:rsidR="00924E8E" w:rsidRDefault="00924E8E" w:rsidP="00924E8E">
            <w:pPr>
              <w:rPr>
                <w:rFonts w:cstheme="minorHAnsi"/>
              </w:rPr>
            </w:pPr>
            <w:r>
              <w:rPr>
                <w:rFonts w:cstheme="minorHAnsi"/>
              </w:rPr>
              <w:t>14.25 – 14.</w:t>
            </w:r>
            <w:r w:rsidR="007D26DE">
              <w:rPr>
                <w:rFonts w:cstheme="minorHAnsi"/>
              </w:rPr>
              <w:t>45</w:t>
            </w:r>
          </w:p>
        </w:tc>
        <w:tc>
          <w:tcPr>
            <w:tcW w:w="8500" w:type="dxa"/>
          </w:tcPr>
          <w:p w14:paraId="4F286413" w14:textId="520526A6" w:rsidR="00E130B5" w:rsidRPr="00261588" w:rsidRDefault="007D26DE" w:rsidP="00924E8E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Q&amp;A</w:t>
            </w:r>
          </w:p>
        </w:tc>
      </w:tr>
      <w:tr w:rsidR="00924E8E" w:rsidRPr="008D78DF" w14:paraId="3E23A285" w14:textId="77777777" w:rsidTr="00180734">
        <w:tc>
          <w:tcPr>
            <w:tcW w:w="1696" w:type="dxa"/>
          </w:tcPr>
          <w:p w14:paraId="61ECAE9A" w14:textId="4114CAEE" w:rsidR="00924E8E" w:rsidRDefault="00924E8E" w:rsidP="00924E8E">
            <w:pPr>
              <w:rPr>
                <w:rFonts w:cstheme="minorHAnsi"/>
              </w:rPr>
            </w:pPr>
            <w:r>
              <w:rPr>
                <w:rFonts w:cstheme="minorHAnsi"/>
              </w:rPr>
              <w:t>14.45 – 15.</w:t>
            </w:r>
            <w:r w:rsidR="007D26DE">
              <w:rPr>
                <w:rFonts w:cstheme="minorHAnsi"/>
              </w:rPr>
              <w:t>45</w:t>
            </w:r>
          </w:p>
        </w:tc>
        <w:tc>
          <w:tcPr>
            <w:tcW w:w="8500" w:type="dxa"/>
          </w:tcPr>
          <w:p w14:paraId="6F24A4DC" w14:textId="58682906" w:rsidR="00924E8E" w:rsidRPr="000551CE" w:rsidRDefault="007D26DE" w:rsidP="00924E8E">
            <w:pPr>
              <w:rPr>
                <w:rFonts w:eastAsia="Times New Roman" w:cstheme="minorHAnsi"/>
                <w:b/>
                <w:bCs/>
                <w:color w:val="000000"/>
              </w:rPr>
            </w:pPr>
            <w:r>
              <w:rPr>
                <w:rFonts w:eastAsia="Times New Roman" w:cstheme="minorHAnsi"/>
                <w:b/>
                <w:bCs/>
                <w:color w:val="000000"/>
              </w:rPr>
              <w:t>G</w:t>
            </w:r>
            <w:r w:rsidR="00924E8E" w:rsidRPr="000551CE">
              <w:rPr>
                <w:rFonts w:eastAsia="Times New Roman" w:cstheme="minorHAnsi"/>
                <w:b/>
                <w:bCs/>
                <w:color w:val="000000"/>
              </w:rPr>
              <w:t>roup discussion</w:t>
            </w:r>
          </w:p>
          <w:p w14:paraId="030B8E4D" w14:textId="77777777" w:rsidR="00924E8E" w:rsidRDefault="00924E8E" w:rsidP="00924E8E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What have you learnt from the case studies that can be applicable to your business?</w:t>
            </w:r>
          </w:p>
          <w:p w14:paraId="486FCEA0" w14:textId="77777777" w:rsidR="00924E8E" w:rsidRDefault="00924E8E" w:rsidP="00924E8E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What needs to be further addressed and can FNET/other networks help?</w:t>
            </w:r>
          </w:p>
          <w:p w14:paraId="608F8EC1" w14:textId="74246B9C" w:rsidR="00924E8E" w:rsidRDefault="00924E8E" w:rsidP="00924E8E">
            <w:pPr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 xml:space="preserve">If you were planning a 3-step action in your business over the coming year, what would be those actions, and is there anything that would be helpful for implementation?  </w:t>
            </w:r>
          </w:p>
          <w:p w14:paraId="1FCA1626" w14:textId="77777777" w:rsidR="00924E8E" w:rsidRDefault="00924E8E" w:rsidP="00924E8E">
            <w:pPr>
              <w:rPr>
                <w:rFonts w:eastAsia="Times New Roman" w:cstheme="minorHAnsi"/>
                <w:color w:val="000000"/>
              </w:rPr>
            </w:pPr>
          </w:p>
          <w:p w14:paraId="4FF326C8" w14:textId="2DA98C23" w:rsidR="00924E8E" w:rsidRPr="00261588" w:rsidRDefault="00924E8E" w:rsidP="00924E8E">
            <w:pPr>
              <w:rPr>
                <w:rFonts w:eastAsia="Times New Roman" w:cstheme="minorHAnsi"/>
                <w:color w:val="000000"/>
              </w:rPr>
            </w:pPr>
          </w:p>
        </w:tc>
      </w:tr>
      <w:tr w:rsidR="00924E8E" w:rsidRPr="008D78DF" w14:paraId="064FDD35" w14:textId="77777777" w:rsidTr="00180734">
        <w:tc>
          <w:tcPr>
            <w:tcW w:w="1696" w:type="dxa"/>
          </w:tcPr>
          <w:p w14:paraId="77FC0B8D" w14:textId="560FFD4D" w:rsidR="00924E8E" w:rsidRDefault="00924E8E" w:rsidP="00924E8E">
            <w:pPr>
              <w:rPr>
                <w:rFonts w:cstheme="minorHAnsi"/>
              </w:rPr>
            </w:pPr>
          </w:p>
        </w:tc>
        <w:tc>
          <w:tcPr>
            <w:tcW w:w="8500" w:type="dxa"/>
          </w:tcPr>
          <w:p w14:paraId="1B542659" w14:textId="55B9DAE9" w:rsidR="00924E8E" w:rsidRPr="00261588" w:rsidRDefault="00924E8E" w:rsidP="00924E8E">
            <w:pPr>
              <w:rPr>
                <w:rFonts w:eastAsia="Times New Roman" w:cstheme="minorHAnsi"/>
                <w:color w:val="000000"/>
              </w:rPr>
            </w:pPr>
          </w:p>
        </w:tc>
      </w:tr>
      <w:tr w:rsidR="00924E8E" w:rsidRPr="008D78DF" w14:paraId="723794E7" w14:textId="77777777" w:rsidTr="00180734">
        <w:tc>
          <w:tcPr>
            <w:tcW w:w="1696" w:type="dxa"/>
          </w:tcPr>
          <w:p w14:paraId="5769B93E" w14:textId="77777777" w:rsidR="00924E8E" w:rsidRDefault="00924E8E" w:rsidP="00924E8E">
            <w:pPr>
              <w:rPr>
                <w:rFonts w:cstheme="minorHAnsi"/>
              </w:rPr>
            </w:pPr>
          </w:p>
        </w:tc>
        <w:tc>
          <w:tcPr>
            <w:tcW w:w="8500" w:type="dxa"/>
          </w:tcPr>
          <w:p w14:paraId="0DF45A44" w14:textId="77777777" w:rsidR="00924E8E" w:rsidRPr="00261588" w:rsidRDefault="00924E8E" w:rsidP="00924E8E">
            <w:pPr>
              <w:ind w:left="720"/>
              <w:rPr>
                <w:rFonts w:eastAsia="Times New Roman" w:cstheme="minorHAnsi"/>
                <w:color w:val="000000"/>
              </w:rPr>
            </w:pPr>
          </w:p>
        </w:tc>
      </w:tr>
      <w:tr w:rsidR="00924E8E" w:rsidRPr="008D78DF" w14:paraId="62E1A462" w14:textId="77777777" w:rsidTr="00180734">
        <w:tc>
          <w:tcPr>
            <w:tcW w:w="1696" w:type="dxa"/>
          </w:tcPr>
          <w:p w14:paraId="3672A6EC" w14:textId="77777777" w:rsidR="00924E8E" w:rsidRDefault="00924E8E" w:rsidP="00924E8E">
            <w:pPr>
              <w:rPr>
                <w:rFonts w:cstheme="minorHAnsi"/>
              </w:rPr>
            </w:pPr>
          </w:p>
        </w:tc>
        <w:tc>
          <w:tcPr>
            <w:tcW w:w="8500" w:type="dxa"/>
          </w:tcPr>
          <w:p w14:paraId="677A88DE" w14:textId="77777777" w:rsidR="00924E8E" w:rsidRPr="00261588" w:rsidRDefault="00924E8E" w:rsidP="00924E8E">
            <w:pPr>
              <w:ind w:left="720"/>
              <w:rPr>
                <w:rFonts w:eastAsia="Times New Roman" w:cstheme="minorHAnsi"/>
                <w:color w:val="000000"/>
              </w:rPr>
            </w:pPr>
          </w:p>
        </w:tc>
      </w:tr>
      <w:tr w:rsidR="00924E8E" w:rsidRPr="008D78DF" w14:paraId="04418A67" w14:textId="77777777" w:rsidTr="00180734">
        <w:tc>
          <w:tcPr>
            <w:tcW w:w="1696" w:type="dxa"/>
          </w:tcPr>
          <w:p w14:paraId="4E9E84F2" w14:textId="77777777" w:rsidR="00924E8E" w:rsidRDefault="00924E8E" w:rsidP="00924E8E">
            <w:pPr>
              <w:rPr>
                <w:rFonts w:cstheme="minorHAnsi"/>
              </w:rPr>
            </w:pPr>
          </w:p>
        </w:tc>
        <w:tc>
          <w:tcPr>
            <w:tcW w:w="8500" w:type="dxa"/>
          </w:tcPr>
          <w:p w14:paraId="325F11FB" w14:textId="77777777" w:rsidR="00924E8E" w:rsidRPr="00261588" w:rsidRDefault="00924E8E" w:rsidP="00924E8E">
            <w:pPr>
              <w:ind w:left="720"/>
              <w:rPr>
                <w:rFonts w:eastAsia="Times New Roman" w:cstheme="minorHAnsi"/>
                <w:color w:val="000000"/>
              </w:rPr>
            </w:pPr>
          </w:p>
        </w:tc>
      </w:tr>
      <w:tr w:rsidR="00924E8E" w:rsidRPr="008D78DF" w14:paraId="412869E4" w14:textId="77777777" w:rsidTr="00180734">
        <w:tc>
          <w:tcPr>
            <w:tcW w:w="1696" w:type="dxa"/>
          </w:tcPr>
          <w:p w14:paraId="404A0E51" w14:textId="77777777" w:rsidR="00924E8E" w:rsidRDefault="00924E8E" w:rsidP="00924E8E">
            <w:pPr>
              <w:rPr>
                <w:rFonts w:cstheme="minorHAnsi"/>
              </w:rPr>
            </w:pPr>
          </w:p>
        </w:tc>
        <w:tc>
          <w:tcPr>
            <w:tcW w:w="8500" w:type="dxa"/>
          </w:tcPr>
          <w:p w14:paraId="741412F6" w14:textId="77777777" w:rsidR="00924E8E" w:rsidRPr="00261588" w:rsidRDefault="00924E8E" w:rsidP="00924E8E">
            <w:pPr>
              <w:ind w:left="720"/>
              <w:rPr>
                <w:rFonts w:eastAsia="Times New Roman" w:cstheme="minorHAnsi"/>
                <w:color w:val="000000"/>
              </w:rPr>
            </w:pPr>
          </w:p>
        </w:tc>
      </w:tr>
    </w:tbl>
    <w:p w14:paraId="317A6481" w14:textId="22193F41" w:rsidR="008D4C10" w:rsidRDefault="008D4C10" w:rsidP="00CB590F"/>
    <w:sectPr w:rsidR="008D4C10" w:rsidSect="00F42DF5">
      <w:pgSz w:w="11906" w:h="16838"/>
      <w:pgMar w:top="678" w:right="849" w:bottom="709" w:left="85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F1D35"/>
    <w:multiLevelType w:val="multilevel"/>
    <w:tmpl w:val="4C886608"/>
    <w:lvl w:ilvl="0">
      <w:start w:val="11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FC0754E"/>
    <w:multiLevelType w:val="hybridMultilevel"/>
    <w:tmpl w:val="F1E8E6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23607"/>
    <w:multiLevelType w:val="hybridMultilevel"/>
    <w:tmpl w:val="F76204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841D1"/>
    <w:multiLevelType w:val="hybridMultilevel"/>
    <w:tmpl w:val="7EA4D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2205B"/>
    <w:multiLevelType w:val="hybridMultilevel"/>
    <w:tmpl w:val="0C80D49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4176D"/>
    <w:multiLevelType w:val="hybridMultilevel"/>
    <w:tmpl w:val="83840302"/>
    <w:lvl w:ilvl="0" w:tplc="C3B8E896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57168"/>
    <w:multiLevelType w:val="multilevel"/>
    <w:tmpl w:val="59DE0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DD23CCD"/>
    <w:multiLevelType w:val="hybridMultilevel"/>
    <w:tmpl w:val="7C90464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474607"/>
    <w:multiLevelType w:val="hybridMultilevel"/>
    <w:tmpl w:val="52F2776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A604FC"/>
    <w:multiLevelType w:val="hybridMultilevel"/>
    <w:tmpl w:val="CB0414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6C5278"/>
    <w:multiLevelType w:val="multilevel"/>
    <w:tmpl w:val="1F880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6F335D"/>
    <w:multiLevelType w:val="hybridMultilevel"/>
    <w:tmpl w:val="D6CCD5F4"/>
    <w:lvl w:ilvl="0" w:tplc="ED243496">
      <w:start w:val="13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2" w15:restartNumberingAfterBreak="0">
    <w:nsid w:val="28DC2BBA"/>
    <w:multiLevelType w:val="hybridMultilevel"/>
    <w:tmpl w:val="8C8E8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635F8B"/>
    <w:multiLevelType w:val="hybridMultilevel"/>
    <w:tmpl w:val="20DE4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6256EA"/>
    <w:multiLevelType w:val="hybridMultilevel"/>
    <w:tmpl w:val="3B08FB98"/>
    <w:lvl w:ilvl="0" w:tplc="950A217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E425DC"/>
    <w:multiLevelType w:val="hybridMultilevel"/>
    <w:tmpl w:val="60369062"/>
    <w:lvl w:ilvl="0" w:tplc="ED243496">
      <w:start w:val="13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C03513"/>
    <w:multiLevelType w:val="multilevel"/>
    <w:tmpl w:val="B5AAE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2EA3E3A"/>
    <w:multiLevelType w:val="hybridMultilevel"/>
    <w:tmpl w:val="F372F056"/>
    <w:lvl w:ilvl="0" w:tplc="C4FC8BE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BDB8E09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16A89D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A523EE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ACD889C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6829EB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8F4655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2D4E74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AB410A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84301A"/>
    <w:multiLevelType w:val="hybridMultilevel"/>
    <w:tmpl w:val="480C8C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E5004B"/>
    <w:multiLevelType w:val="multilevel"/>
    <w:tmpl w:val="59DE0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87E47E3"/>
    <w:multiLevelType w:val="hybridMultilevel"/>
    <w:tmpl w:val="4B4885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370540"/>
    <w:multiLevelType w:val="hybridMultilevel"/>
    <w:tmpl w:val="7BEEC5BE"/>
    <w:lvl w:ilvl="0" w:tplc="950A2176">
      <w:numFmt w:val="bullet"/>
      <w:lvlText w:val="•"/>
      <w:lvlJc w:val="left"/>
      <w:pPr>
        <w:ind w:left="113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2" w15:restartNumberingAfterBreak="0">
    <w:nsid w:val="4E6954C1"/>
    <w:multiLevelType w:val="hybridMultilevel"/>
    <w:tmpl w:val="70645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B03832"/>
    <w:multiLevelType w:val="hybridMultilevel"/>
    <w:tmpl w:val="A094F47A"/>
    <w:lvl w:ilvl="0" w:tplc="080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E14B44"/>
    <w:multiLevelType w:val="hybridMultilevel"/>
    <w:tmpl w:val="79D46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B662A7"/>
    <w:multiLevelType w:val="hybridMultilevel"/>
    <w:tmpl w:val="BDB8F0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451E8E"/>
    <w:multiLevelType w:val="hybridMultilevel"/>
    <w:tmpl w:val="F1A4DDD2"/>
    <w:lvl w:ilvl="0" w:tplc="0809000B">
      <w:start w:val="1"/>
      <w:numFmt w:val="bullet"/>
      <w:lvlText w:val=""/>
      <w:lvlJc w:val="left"/>
      <w:pPr>
        <w:ind w:left="1080" w:hanging="7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2E1079"/>
    <w:multiLevelType w:val="hybridMultilevel"/>
    <w:tmpl w:val="5862FE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D3520B"/>
    <w:multiLevelType w:val="hybridMultilevel"/>
    <w:tmpl w:val="0C80D4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22742C"/>
    <w:multiLevelType w:val="multilevel"/>
    <w:tmpl w:val="59DE0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3D33ADB"/>
    <w:multiLevelType w:val="hybridMultilevel"/>
    <w:tmpl w:val="3CC004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86447D"/>
    <w:multiLevelType w:val="hybridMultilevel"/>
    <w:tmpl w:val="3F62F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401328"/>
    <w:multiLevelType w:val="multilevel"/>
    <w:tmpl w:val="99584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B780AFC"/>
    <w:multiLevelType w:val="hybridMultilevel"/>
    <w:tmpl w:val="1E5061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9723CE"/>
    <w:multiLevelType w:val="multilevel"/>
    <w:tmpl w:val="59DE0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38456308">
    <w:abstractNumId w:val="21"/>
  </w:num>
  <w:num w:numId="2" w16cid:durableId="1707680439">
    <w:abstractNumId w:val="26"/>
  </w:num>
  <w:num w:numId="3" w16cid:durableId="1877113381">
    <w:abstractNumId w:val="14"/>
  </w:num>
  <w:num w:numId="4" w16cid:durableId="360663969">
    <w:abstractNumId w:val="13"/>
  </w:num>
  <w:num w:numId="5" w16cid:durableId="1284464042">
    <w:abstractNumId w:val="3"/>
  </w:num>
  <w:num w:numId="6" w16cid:durableId="1398238472">
    <w:abstractNumId w:val="1"/>
  </w:num>
  <w:num w:numId="7" w16cid:durableId="136922741">
    <w:abstractNumId w:val="7"/>
  </w:num>
  <w:num w:numId="8" w16cid:durableId="123692322">
    <w:abstractNumId w:val="7"/>
  </w:num>
  <w:num w:numId="9" w16cid:durableId="1047142996">
    <w:abstractNumId w:val="9"/>
  </w:num>
  <w:num w:numId="10" w16cid:durableId="531770432">
    <w:abstractNumId w:val="10"/>
  </w:num>
  <w:num w:numId="11" w16cid:durableId="1269191144">
    <w:abstractNumId w:val="19"/>
  </w:num>
  <w:num w:numId="12" w16cid:durableId="2041205876">
    <w:abstractNumId w:val="29"/>
  </w:num>
  <w:num w:numId="13" w16cid:durableId="1157262646">
    <w:abstractNumId w:val="6"/>
  </w:num>
  <w:num w:numId="14" w16cid:durableId="1742870830">
    <w:abstractNumId w:val="34"/>
  </w:num>
  <w:num w:numId="15" w16cid:durableId="315765417">
    <w:abstractNumId w:val="12"/>
  </w:num>
  <w:num w:numId="16" w16cid:durableId="1565407010">
    <w:abstractNumId w:val="27"/>
  </w:num>
  <w:num w:numId="17" w16cid:durableId="125927177">
    <w:abstractNumId w:val="18"/>
  </w:num>
  <w:num w:numId="18" w16cid:durableId="767504776">
    <w:abstractNumId w:val="5"/>
  </w:num>
  <w:num w:numId="19" w16cid:durableId="1179346166">
    <w:abstractNumId w:val="33"/>
  </w:num>
  <w:num w:numId="20" w16cid:durableId="737676150">
    <w:abstractNumId w:val="16"/>
  </w:num>
  <w:num w:numId="21" w16cid:durableId="381750928">
    <w:abstractNumId w:val="32"/>
  </w:num>
  <w:num w:numId="22" w16cid:durableId="892622743">
    <w:abstractNumId w:val="30"/>
  </w:num>
  <w:num w:numId="23" w16cid:durableId="1480883958">
    <w:abstractNumId w:val="31"/>
  </w:num>
  <w:num w:numId="24" w16cid:durableId="693117867">
    <w:abstractNumId w:val="4"/>
  </w:num>
  <w:num w:numId="25" w16cid:durableId="79839247">
    <w:abstractNumId w:val="20"/>
  </w:num>
  <w:num w:numId="26" w16cid:durableId="1025987572">
    <w:abstractNumId w:val="28"/>
  </w:num>
  <w:num w:numId="27" w16cid:durableId="460458039">
    <w:abstractNumId w:val="22"/>
  </w:num>
  <w:num w:numId="28" w16cid:durableId="1617525092">
    <w:abstractNumId w:val="25"/>
  </w:num>
  <w:num w:numId="29" w16cid:durableId="1915974093">
    <w:abstractNumId w:val="2"/>
  </w:num>
  <w:num w:numId="30" w16cid:durableId="1409621536">
    <w:abstractNumId w:val="17"/>
  </w:num>
  <w:num w:numId="31" w16cid:durableId="1143812117">
    <w:abstractNumId w:val="24"/>
  </w:num>
  <w:num w:numId="32" w16cid:durableId="2011832376">
    <w:abstractNumId w:val="8"/>
  </w:num>
  <w:num w:numId="33" w16cid:durableId="678965110">
    <w:abstractNumId w:val="11"/>
  </w:num>
  <w:num w:numId="34" w16cid:durableId="1348677010">
    <w:abstractNumId w:val="0"/>
  </w:num>
  <w:num w:numId="35" w16cid:durableId="2065175847">
    <w:abstractNumId w:val="15"/>
  </w:num>
  <w:num w:numId="36" w16cid:durableId="275409642">
    <w:abstractNumId w:val="2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032"/>
    <w:rsid w:val="0000099E"/>
    <w:rsid w:val="000020B1"/>
    <w:rsid w:val="00003B2E"/>
    <w:rsid w:val="00013B4A"/>
    <w:rsid w:val="000153A4"/>
    <w:rsid w:val="0001577F"/>
    <w:rsid w:val="0001729A"/>
    <w:rsid w:val="000318E2"/>
    <w:rsid w:val="000328D2"/>
    <w:rsid w:val="000331DE"/>
    <w:rsid w:val="0004338E"/>
    <w:rsid w:val="00045A26"/>
    <w:rsid w:val="000540B8"/>
    <w:rsid w:val="000551CE"/>
    <w:rsid w:val="00055A96"/>
    <w:rsid w:val="00057A6D"/>
    <w:rsid w:val="00057C28"/>
    <w:rsid w:val="00062F1E"/>
    <w:rsid w:val="000677D7"/>
    <w:rsid w:val="00073064"/>
    <w:rsid w:val="00074533"/>
    <w:rsid w:val="00075456"/>
    <w:rsid w:val="00077949"/>
    <w:rsid w:val="000836CC"/>
    <w:rsid w:val="000839BA"/>
    <w:rsid w:val="00083EEB"/>
    <w:rsid w:val="000866DB"/>
    <w:rsid w:val="0009605F"/>
    <w:rsid w:val="000A40F9"/>
    <w:rsid w:val="000A7563"/>
    <w:rsid w:val="000B43F6"/>
    <w:rsid w:val="000B5AD8"/>
    <w:rsid w:val="000B5FA1"/>
    <w:rsid w:val="000D0CFD"/>
    <w:rsid w:val="000D44AA"/>
    <w:rsid w:val="000D619B"/>
    <w:rsid w:val="000E548B"/>
    <w:rsid w:val="000F5E9D"/>
    <w:rsid w:val="000F6B69"/>
    <w:rsid w:val="000F7C05"/>
    <w:rsid w:val="00123F6E"/>
    <w:rsid w:val="001321D1"/>
    <w:rsid w:val="00135FCD"/>
    <w:rsid w:val="00142651"/>
    <w:rsid w:val="00142EE4"/>
    <w:rsid w:val="00146E9B"/>
    <w:rsid w:val="00147E29"/>
    <w:rsid w:val="001567BB"/>
    <w:rsid w:val="00156CFD"/>
    <w:rsid w:val="00161F9A"/>
    <w:rsid w:val="00164891"/>
    <w:rsid w:val="001771BF"/>
    <w:rsid w:val="00177B3D"/>
    <w:rsid w:val="00180734"/>
    <w:rsid w:val="00182652"/>
    <w:rsid w:val="00183559"/>
    <w:rsid w:val="00185415"/>
    <w:rsid w:val="001879F2"/>
    <w:rsid w:val="001910EF"/>
    <w:rsid w:val="00194C57"/>
    <w:rsid w:val="001978C0"/>
    <w:rsid w:val="00197A75"/>
    <w:rsid w:val="001A10E0"/>
    <w:rsid w:val="001A15CE"/>
    <w:rsid w:val="001B44CE"/>
    <w:rsid w:val="001B6903"/>
    <w:rsid w:val="001B7956"/>
    <w:rsid w:val="001B7B51"/>
    <w:rsid w:val="001D6834"/>
    <w:rsid w:val="001D7850"/>
    <w:rsid w:val="001E01A5"/>
    <w:rsid w:val="001E06F6"/>
    <w:rsid w:val="001E1ED6"/>
    <w:rsid w:val="001E72A1"/>
    <w:rsid w:val="001F4966"/>
    <w:rsid w:val="001F5D4E"/>
    <w:rsid w:val="002000C5"/>
    <w:rsid w:val="0020796A"/>
    <w:rsid w:val="002155A9"/>
    <w:rsid w:val="00216CBD"/>
    <w:rsid w:val="002217DA"/>
    <w:rsid w:val="002261D0"/>
    <w:rsid w:val="00231BB7"/>
    <w:rsid w:val="00234B88"/>
    <w:rsid w:val="002359C0"/>
    <w:rsid w:val="00241DC9"/>
    <w:rsid w:val="002433BB"/>
    <w:rsid w:val="00246158"/>
    <w:rsid w:val="00253280"/>
    <w:rsid w:val="00257A2A"/>
    <w:rsid w:val="0026036C"/>
    <w:rsid w:val="00260C11"/>
    <w:rsid w:val="00261588"/>
    <w:rsid w:val="002623C2"/>
    <w:rsid w:val="002637D4"/>
    <w:rsid w:val="00271F12"/>
    <w:rsid w:val="002762D6"/>
    <w:rsid w:val="00283A6D"/>
    <w:rsid w:val="00291600"/>
    <w:rsid w:val="00293AC9"/>
    <w:rsid w:val="00294208"/>
    <w:rsid w:val="002A29A8"/>
    <w:rsid w:val="002A63C3"/>
    <w:rsid w:val="002B1046"/>
    <w:rsid w:val="002C0498"/>
    <w:rsid w:val="002C2D9D"/>
    <w:rsid w:val="002C3780"/>
    <w:rsid w:val="002C6E52"/>
    <w:rsid w:val="002D18AB"/>
    <w:rsid w:val="002D1C01"/>
    <w:rsid w:val="002E1AD6"/>
    <w:rsid w:val="002E202E"/>
    <w:rsid w:val="002E3BC1"/>
    <w:rsid w:val="002E73BB"/>
    <w:rsid w:val="002F07A7"/>
    <w:rsid w:val="002F3DF1"/>
    <w:rsid w:val="002F6C2A"/>
    <w:rsid w:val="00300AC9"/>
    <w:rsid w:val="003062A4"/>
    <w:rsid w:val="00316941"/>
    <w:rsid w:val="003204F9"/>
    <w:rsid w:val="003239D6"/>
    <w:rsid w:val="0032547C"/>
    <w:rsid w:val="00326ED0"/>
    <w:rsid w:val="00331FCD"/>
    <w:rsid w:val="00350BC2"/>
    <w:rsid w:val="003512ED"/>
    <w:rsid w:val="00356F83"/>
    <w:rsid w:val="003665C2"/>
    <w:rsid w:val="003669C5"/>
    <w:rsid w:val="003718C1"/>
    <w:rsid w:val="00373148"/>
    <w:rsid w:val="00384CB8"/>
    <w:rsid w:val="00385915"/>
    <w:rsid w:val="00390109"/>
    <w:rsid w:val="003901B9"/>
    <w:rsid w:val="003935F2"/>
    <w:rsid w:val="00395D50"/>
    <w:rsid w:val="003A02BA"/>
    <w:rsid w:val="003A0A75"/>
    <w:rsid w:val="003A2EE6"/>
    <w:rsid w:val="003A5006"/>
    <w:rsid w:val="003B03F7"/>
    <w:rsid w:val="003B3358"/>
    <w:rsid w:val="003B394F"/>
    <w:rsid w:val="003B6075"/>
    <w:rsid w:val="003B6CB3"/>
    <w:rsid w:val="003C08CD"/>
    <w:rsid w:val="003C4D09"/>
    <w:rsid w:val="003D3F52"/>
    <w:rsid w:val="003D4EE5"/>
    <w:rsid w:val="003E06A6"/>
    <w:rsid w:val="003E37D0"/>
    <w:rsid w:val="003E724F"/>
    <w:rsid w:val="003F1F78"/>
    <w:rsid w:val="003F4B8C"/>
    <w:rsid w:val="00401C9F"/>
    <w:rsid w:val="0041206D"/>
    <w:rsid w:val="00417F9D"/>
    <w:rsid w:val="00424C0A"/>
    <w:rsid w:val="00425648"/>
    <w:rsid w:val="00425B6F"/>
    <w:rsid w:val="00427C62"/>
    <w:rsid w:val="004311A6"/>
    <w:rsid w:val="00431E44"/>
    <w:rsid w:val="00441C8D"/>
    <w:rsid w:val="004421F1"/>
    <w:rsid w:val="00442328"/>
    <w:rsid w:val="004441CD"/>
    <w:rsid w:val="00447FD2"/>
    <w:rsid w:val="00454CF1"/>
    <w:rsid w:val="004648FE"/>
    <w:rsid w:val="00476C93"/>
    <w:rsid w:val="004800E3"/>
    <w:rsid w:val="004832E0"/>
    <w:rsid w:val="00486E83"/>
    <w:rsid w:val="004923CC"/>
    <w:rsid w:val="00494946"/>
    <w:rsid w:val="004A034B"/>
    <w:rsid w:val="004A7AFD"/>
    <w:rsid w:val="004B5624"/>
    <w:rsid w:val="004B680B"/>
    <w:rsid w:val="004B68C0"/>
    <w:rsid w:val="004C1D0F"/>
    <w:rsid w:val="004D5655"/>
    <w:rsid w:val="004D6DE5"/>
    <w:rsid w:val="004E6712"/>
    <w:rsid w:val="00500935"/>
    <w:rsid w:val="00501605"/>
    <w:rsid w:val="00502998"/>
    <w:rsid w:val="00506962"/>
    <w:rsid w:val="00510BA3"/>
    <w:rsid w:val="00511D48"/>
    <w:rsid w:val="00513A6F"/>
    <w:rsid w:val="00516C16"/>
    <w:rsid w:val="00532C49"/>
    <w:rsid w:val="0053763B"/>
    <w:rsid w:val="005442F9"/>
    <w:rsid w:val="005468D4"/>
    <w:rsid w:val="00546E24"/>
    <w:rsid w:val="00560C0E"/>
    <w:rsid w:val="00564378"/>
    <w:rsid w:val="005662C9"/>
    <w:rsid w:val="00570112"/>
    <w:rsid w:val="00572016"/>
    <w:rsid w:val="0058021B"/>
    <w:rsid w:val="00596257"/>
    <w:rsid w:val="00597DC8"/>
    <w:rsid w:val="005A37D2"/>
    <w:rsid w:val="005A3C00"/>
    <w:rsid w:val="005A45AD"/>
    <w:rsid w:val="005A4835"/>
    <w:rsid w:val="005A5AA3"/>
    <w:rsid w:val="005A69CE"/>
    <w:rsid w:val="005C1539"/>
    <w:rsid w:val="005C60C3"/>
    <w:rsid w:val="005C6FF3"/>
    <w:rsid w:val="005D6C6B"/>
    <w:rsid w:val="005E7F1D"/>
    <w:rsid w:val="005F2FC6"/>
    <w:rsid w:val="0060022C"/>
    <w:rsid w:val="00607120"/>
    <w:rsid w:val="0062262A"/>
    <w:rsid w:val="00625A75"/>
    <w:rsid w:val="006334C5"/>
    <w:rsid w:val="00634BB7"/>
    <w:rsid w:val="00640D03"/>
    <w:rsid w:val="00644E55"/>
    <w:rsid w:val="00647DC0"/>
    <w:rsid w:val="00653352"/>
    <w:rsid w:val="00654388"/>
    <w:rsid w:val="00654C43"/>
    <w:rsid w:val="00654E43"/>
    <w:rsid w:val="00663ED4"/>
    <w:rsid w:val="006801C3"/>
    <w:rsid w:val="00680D63"/>
    <w:rsid w:val="00697525"/>
    <w:rsid w:val="006A18B5"/>
    <w:rsid w:val="006A23A7"/>
    <w:rsid w:val="006A338F"/>
    <w:rsid w:val="006A3B06"/>
    <w:rsid w:val="006B29C6"/>
    <w:rsid w:val="006C4F63"/>
    <w:rsid w:val="006C51C9"/>
    <w:rsid w:val="006D5B1B"/>
    <w:rsid w:val="006E255C"/>
    <w:rsid w:val="006F13E8"/>
    <w:rsid w:val="006F2AE4"/>
    <w:rsid w:val="006F559F"/>
    <w:rsid w:val="006F597E"/>
    <w:rsid w:val="006F66A4"/>
    <w:rsid w:val="00703203"/>
    <w:rsid w:val="0070440B"/>
    <w:rsid w:val="00705ACE"/>
    <w:rsid w:val="0071157D"/>
    <w:rsid w:val="00711FF4"/>
    <w:rsid w:val="0072117E"/>
    <w:rsid w:val="007226E0"/>
    <w:rsid w:val="007268A4"/>
    <w:rsid w:val="0074615F"/>
    <w:rsid w:val="00763BBA"/>
    <w:rsid w:val="00766B1B"/>
    <w:rsid w:val="00766DBD"/>
    <w:rsid w:val="007722FB"/>
    <w:rsid w:val="00781383"/>
    <w:rsid w:val="00783A27"/>
    <w:rsid w:val="0078489A"/>
    <w:rsid w:val="00785447"/>
    <w:rsid w:val="00785C0B"/>
    <w:rsid w:val="007A1DAC"/>
    <w:rsid w:val="007A399B"/>
    <w:rsid w:val="007B0339"/>
    <w:rsid w:val="007B08F8"/>
    <w:rsid w:val="007B3DC5"/>
    <w:rsid w:val="007B470A"/>
    <w:rsid w:val="007B473D"/>
    <w:rsid w:val="007B7B6A"/>
    <w:rsid w:val="007C0DAF"/>
    <w:rsid w:val="007C2A90"/>
    <w:rsid w:val="007C3AC5"/>
    <w:rsid w:val="007D26DE"/>
    <w:rsid w:val="007D6A98"/>
    <w:rsid w:val="007E0233"/>
    <w:rsid w:val="007E3E59"/>
    <w:rsid w:val="007F64C2"/>
    <w:rsid w:val="00800D54"/>
    <w:rsid w:val="00812B03"/>
    <w:rsid w:val="008213AD"/>
    <w:rsid w:val="0082154F"/>
    <w:rsid w:val="00840BD5"/>
    <w:rsid w:val="00841E1A"/>
    <w:rsid w:val="008545F5"/>
    <w:rsid w:val="00855101"/>
    <w:rsid w:val="00860ECE"/>
    <w:rsid w:val="00863EEF"/>
    <w:rsid w:val="0086407C"/>
    <w:rsid w:val="00867F18"/>
    <w:rsid w:val="00877536"/>
    <w:rsid w:val="00882A3A"/>
    <w:rsid w:val="00890261"/>
    <w:rsid w:val="00897456"/>
    <w:rsid w:val="008A7E34"/>
    <w:rsid w:val="008B19AA"/>
    <w:rsid w:val="008B21F5"/>
    <w:rsid w:val="008B34CE"/>
    <w:rsid w:val="008B3667"/>
    <w:rsid w:val="008B490F"/>
    <w:rsid w:val="008B6FAD"/>
    <w:rsid w:val="008C2EA4"/>
    <w:rsid w:val="008D4450"/>
    <w:rsid w:val="008D4790"/>
    <w:rsid w:val="008D4C10"/>
    <w:rsid w:val="008D78DF"/>
    <w:rsid w:val="008E027F"/>
    <w:rsid w:val="008E38EF"/>
    <w:rsid w:val="008E7612"/>
    <w:rsid w:val="008F0AEF"/>
    <w:rsid w:val="008F179B"/>
    <w:rsid w:val="008F5314"/>
    <w:rsid w:val="008F6344"/>
    <w:rsid w:val="008F7A26"/>
    <w:rsid w:val="00902DCF"/>
    <w:rsid w:val="009118E7"/>
    <w:rsid w:val="0091549F"/>
    <w:rsid w:val="009177A1"/>
    <w:rsid w:val="0092014C"/>
    <w:rsid w:val="00924E8E"/>
    <w:rsid w:val="00925671"/>
    <w:rsid w:val="00933D49"/>
    <w:rsid w:val="00935971"/>
    <w:rsid w:val="00935DD2"/>
    <w:rsid w:val="00941BB0"/>
    <w:rsid w:val="00943563"/>
    <w:rsid w:val="00946448"/>
    <w:rsid w:val="00951CE6"/>
    <w:rsid w:val="00955378"/>
    <w:rsid w:val="00957668"/>
    <w:rsid w:val="009607BE"/>
    <w:rsid w:val="0096334E"/>
    <w:rsid w:val="009636F9"/>
    <w:rsid w:val="00963A75"/>
    <w:rsid w:val="009677F9"/>
    <w:rsid w:val="00973352"/>
    <w:rsid w:val="009756D8"/>
    <w:rsid w:val="00975B8D"/>
    <w:rsid w:val="00986B8F"/>
    <w:rsid w:val="009A24DB"/>
    <w:rsid w:val="009B10D2"/>
    <w:rsid w:val="009B57CF"/>
    <w:rsid w:val="009B7989"/>
    <w:rsid w:val="009C6FED"/>
    <w:rsid w:val="009C70DC"/>
    <w:rsid w:val="009D169F"/>
    <w:rsid w:val="009D76C7"/>
    <w:rsid w:val="009E2284"/>
    <w:rsid w:val="009E5021"/>
    <w:rsid w:val="009E5A1B"/>
    <w:rsid w:val="009E74AC"/>
    <w:rsid w:val="009F2AB0"/>
    <w:rsid w:val="009F627A"/>
    <w:rsid w:val="009F6CD1"/>
    <w:rsid w:val="00A0658E"/>
    <w:rsid w:val="00A077A4"/>
    <w:rsid w:val="00A102C3"/>
    <w:rsid w:val="00A12468"/>
    <w:rsid w:val="00A1731C"/>
    <w:rsid w:val="00A23573"/>
    <w:rsid w:val="00A24A38"/>
    <w:rsid w:val="00A26CE8"/>
    <w:rsid w:val="00A2738A"/>
    <w:rsid w:val="00A27612"/>
    <w:rsid w:val="00A30D15"/>
    <w:rsid w:val="00A33469"/>
    <w:rsid w:val="00A33DA2"/>
    <w:rsid w:val="00A34D44"/>
    <w:rsid w:val="00A36ED1"/>
    <w:rsid w:val="00A4199A"/>
    <w:rsid w:val="00A41C64"/>
    <w:rsid w:val="00A55177"/>
    <w:rsid w:val="00A56983"/>
    <w:rsid w:val="00A571AE"/>
    <w:rsid w:val="00A63029"/>
    <w:rsid w:val="00A6382B"/>
    <w:rsid w:val="00A64717"/>
    <w:rsid w:val="00A65C88"/>
    <w:rsid w:val="00A7415D"/>
    <w:rsid w:val="00A74817"/>
    <w:rsid w:val="00A752D8"/>
    <w:rsid w:val="00A773BC"/>
    <w:rsid w:val="00A826D8"/>
    <w:rsid w:val="00A829F5"/>
    <w:rsid w:val="00A85123"/>
    <w:rsid w:val="00A87FEC"/>
    <w:rsid w:val="00A900CD"/>
    <w:rsid w:val="00A9321B"/>
    <w:rsid w:val="00A94232"/>
    <w:rsid w:val="00AA0432"/>
    <w:rsid w:val="00AA3A8D"/>
    <w:rsid w:val="00AB20B4"/>
    <w:rsid w:val="00AB4D8D"/>
    <w:rsid w:val="00AC188C"/>
    <w:rsid w:val="00AC4767"/>
    <w:rsid w:val="00AD26A4"/>
    <w:rsid w:val="00AD3607"/>
    <w:rsid w:val="00AD48BA"/>
    <w:rsid w:val="00AE389F"/>
    <w:rsid w:val="00AE4F7E"/>
    <w:rsid w:val="00AE62F9"/>
    <w:rsid w:val="00AF1167"/>
    <w:rsid w:val="00AF4D9D"/>
    <w:rsid w:val="00B02542"/>
    <w:rsid w:val="00B05B2D"/>
    <w:rsid w:val="00B06D6F"/>
    <w:rsid w:val="00B10D6A"/>
    <w:rsid w:val="00B12F44"/>
    <w:rsid w:val="00B15D4F"/>
    <w:rsid w:val="00B22F1C"/>
    <w:rsid w:val="00B30984"/>
    <w:rsid w:val="00B33032"/>
    <w:rsid w:val="00B34A40"/>
    <w:rsid w:val="00B4001E"/>
    <w:rsid w:val="00B416C8"/>
    <w:rsid w:val="00B43973"/>
    <w:rsid w:val="00B56D3B"/>
    <w:rsid w:val="00B634A0"/>
    <w:rsid w:val="00B64985"/>
    <w:rsid w:val="00B73C72"/>
    <w:rsid w:val="00B87AA4"/>
    <w:rsid w:val="00B9575F"/>
    <w:rsid w:val="00B965A9"/>
    <w:rsid w:val="00B969C2"/>
    <w:rsid w:val="00BA570F"/>
    <w:rsid w:val="00BA5C9C"/>
    <w:rsid w:val="00BA62FE"/>
    <w:rsid w:val="00BB725B"/>
    <w:rsid w:val="00BC243C"/>
    <w:rsid w:val="00BC7E14"/>
    <w:rsid w:val="00BD27D1"/>
    <w:rsid w:val="00BD4AEB"/>
    <w:rsid w:val="00BD7E5C"/>
    <w:rsid w:val="00BE0603"/>
    <w:rsid w:val="00BF110F"/>
    <w:rsid w:val="00BF1B1C"/>
    <w:rsid w:val="00BF2CC1"/>
    <w:rsid w:val="00BF7FAB"/>
    <w:rsid w:val="00C05BA7"/>
    <w:rsid w:val="00C06EE5"/>
    <w:rsid w:val="00C1252A"/>
    <w:rsid w:val="00C17967"/>
    <w:rsid w:val="00C2081F"/>
    <w:rsid w:val="00C212E4"/>
    <w:rsid w:val="00C325EA"/>
    <w:rsid w:val="00C338B4"/>
    <w:rsid w:val="00C37D90"/>
    <w:rsid w:val="00C402C8"/>
    <w:rsid w:val="00C42EFD"/>
    <w:rsid w:val="00C43FBD"/>
    <w:rsid w:val="00C635D9"/>
    <w:rsid w:val="00C64643"/>
    <w:rsid w:val="00C64B8B"/>
    <w:rsid w:val="00C732EE"/>
    <w:rsid w:val="00C80A19"/>
    <w:rsid w:val="00C820B6"/>
    <w:rsid w:val="00C83278"/>
    <w:rsid w:val="00C8477A"/>
    <w:rsid w:val="00C85783"/>
    <w:rsid w:val="00C902D2"/>
    <w:rsid w:val="00C90BC1"/>
    <w:rsid w:val="00CA29AF"/>
    <w:rsid w:val="00CA2C02"/>
    <w:rsid w:val="00CA355C"/>
    <w:rsid w:val="00CA47BB"/>
    <w:rsid w:val="00CB1FE3"/>
    <w:rsid w:val="00CB2C74"/>
    <w:rsid w:val="00CB590F"/>
    <w:rsid w:val="00CB5AB6"/>
    <w:rsid w:val="00CC0A13"/>
    <w:rsid w:val="00CC128A"/>
    <w:rsid w:val="00CC2700"/>
    <w:rsid w:val="00CC284D"/>
    <w:rsid w:val="00CD1996"/>
    <w:rsid w:val="00CD3708"/>
    <w:rsid w:val="00CE0512"/>
    <w:rsid w:val="00CE07FF"/>
    <w:rsid w:val="00CE21F3"/>
    <w:rsid w:val="00CE5993"/>
    <w:rsid w:val="00CE61EF"/>
    <w:rsid w:val="00CF0162"/>
    <w:rsid w:val="00CF37C3"/>
    <w:rsid w:val="00CF57ED"/>
    <w:rsid w:val="00CF60F1"/>
    <w:rsid w:val="00D001C4"/>
    <w:rsid w:val="00D12C10"/>
    <w:rsid w:val="00D131B6"/>
    <w:rsid w:val="00D1664F"/>
    <w:rsid w:val="00D20099"/>
    <w:rsid w:val="00D4238E"/>
    <w:rsid w:val="00D43732"/>
    <w:rsid w:val="00D5584B"/>
    <w:rsid w:val="00D55C48"/>
    <w:rsid w:val="00D66BDA"/>
    <w:rsid w:val="00D73F16"/>
    <w:rsid w:val="00D768AB"/>
    <w:rsid w:val="00D77C37"/>
    <w:rsid w:val="00D81128"/>
    <w:rsid w:val="00D83909"/>
    <w:rsid w:val="00D86F30"/>
    <w:rsid w:val="00D925C2"/>
    <w:rsid w:val="00D96F0D"/>
    <w:rsid w:val="00DA02A5"/>
    <w:rsid w:val="00DA13D6"/>
    <w:rsid w:val="00DA3180"/>
    <w:rsid w:val="00DA31AE"/>
    <w:rsid w:val="00DA7260"/>
    <w:rsid w:val="00DB5D83"/>
    <w:rsid w:val="00DB711E"/>
    <w:rsid w:val="00DC300B"/>
    <w:rsid w:val="00DC5CDF"/>
    <w:rsid w:val="00DC72B5"/>
    <w:rsid w:val="00DC742C"/>
    <w:rsid w:val="00DE4DF8"/>
    <w:rsid w:val="00DF0489"/>
    <w:rsid w:val="00DF4B7D"/>
    <w:rsid w:val="00DF7D0A"/>
    <w:rsid w:val="00E035EA"/>
    <w:rsid w:val="00E112D7"/>
    <w:rsid w:val="00E130B5"/>
    <w:rsid w:val="00E14510"/>
    <w:rsid w:val="00E15DF1"/>
    <w:rsid w:val="00E27931"/>
    <w:rsid w:val="00E30C57"/>
    <w:rsid w:val="00E35EC7"/>
    <w:rsid w:val="00E41FBE"/>
    <w:rsid w:val="00E4723E"/>
    <w:rsid w:val="00E52B19"/>
    <w:rsid w:val="00E571C8"/>
    <w:rsid w:val="00E63637"/>
    <w:rsid w:val="00E66E66"/>
    <w:rsid w:val="00E66F16"/>
    <w:rsid w:val="00E710E2"/>
    <w:rsid w:val="00E73638"/>
    <w:rsid w:val="00E778A1"/>
    <w:rsid w:val="00E77C53"/>
    <w:rsid w:val="00E94183"/>
    <w:rsid w:val="00E94D00"/>
    <w:rsid w:val="00E950D0"/>
    <w:rsid w:val="00E9707E"/>
    <w:rsid w:val="00EA3C36"/>
    <w:rsid w:val="00EA41AB"/>
    <w:rsid w:val="00EB1A07"/>
    <w:rsid w:val="00EB45C4"/>
    <w:rsid w:val="00EC073D"/>
    <w:rsid w:val="00EC1DBD"/>
    <w:rsid w:val="00EC3BF1"/>
    <w:rsid w:val="00EC79EA"/>
    <w:rsid w:val="00ED1427"/>
    <w:rsid w:val="00ED2353"/>
    <w:rsid w:val="00ED761B"/>
    <w:rsid w:val="00EE78D4"/>
    <w:rsid w:val="00EF5688"/>
    <w:rsid w:val="00EF6153"/>
    <w:rsid w:val="00EF71A4"/>
    <w:rsid w:val="00F000A3"/>
    <w:rsid w:val="00F0487D"/>
    <w:rsid w:val="00F131B1"/>
    <w:rsid w:val="00F13441"/>
    <w:rsid w:val="00F13831"/>
    <w:rsid w:val="00F227B4"/>
    <w:rsid w:val="00F250ED"/>
    <w:rsid w:val="00F36332"/>
    <w:rsid w:val="00F42DF5"/>
    <w:rsid w:val="00F51652"/>
    <w:rsid w:val="00F559ED"/>
    <w:rsid w:val="00F6389F"/>
    <w:rsid w:val="00F767B8"/>
    <w:rsid w:val="00F9062D"/>
    <w:rsid w:val="00F94CAE"/>
    <w:rsid w:val="00FA5F2B"/>
    <w:rsid w:val="00FB0BF1"/>
    <w:rsid w:val="00FB1008"/>
    <w:rsid w:val="00FB10EB"/>
    <w:rsid w:val="00FB7DC1"/>
    <w:rsid w:val="00FC1E2D"/>
    <w:rsid w:val="00FC1FCA"/>
    <w:rsid w:val="00FC5FC2"/>
    <w:rsid w:val="00FC79DC"/>
    <w:rsid w:val="00FD608B"/>
    <w:rsid w:val="00FD6F6C"/>
    <w:rsid w:val="00FD70DC"/>
    <w:rsid w:val="00FD7364"/>
    <w:rsid w:val="00FE2008"/>
    <w:rsid w:val="00FE335F"/>
    <w:rsid w:val="00FE5145"/>
    <w:rsid w:val="00FE592A"/>
    <w:rsid w:val="00FF18C2"/>
    <w:rsid w:val="00FF3555"/>
    <w:rsid w:val="00FF6426"/>
    <w:rsid w:val="00FF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D8538"/>
  <w15:chartTrackingRefBased/>
  <w15:docId w15:val="{5A6D13A3-E09D-48CF-AD5E-DD22C6328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4AC"/>
    <w:pPr>
      <w:spacing w:after="0" w:line="240" w:lineRule="auto"/>
      <w:ind w:left="720"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CC27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2700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4421F1"/>
    <w:pPr>
      <w:spacing w:after="0" w:line="240" w:lineRule="auto"/>
    </w:pPr>
    <w:rPr>
      <w:rFonts w:ascii="Calibri" w:hAnsi="Calibri" w:cs="Calibri"/>
      <w:lang w:eastAsia="en-GB"/>
    </w:rPr>
  </w:style>
  <w:style w:type="paragraph" w:customStyle="1" w:styleId="xmsolistparagraph">
    <w:name w:val="x_msolistparagraph"/>
    <w:basedOn w:val="Normal"/>
    <w:rsid w:val="004421F1"/>
    <w:pPr>
      <w:spacing w:after="0" w:line="240" w:lineRule="auto"/>
      <w:ind w:left="720"/>
    </w:pPr>
    <w:rPr>
      <w:rFonts w:ascii="Calibri" w:hAnsi="Calibri" w:cs="Calibri"/>
      <w:lang w:eastAsia="en-GB"/>
    </w:rPr>
  </w:style>
  <w:style w:type="table" w:styleId="TableGrid">
    <w:name w:val="Table Grid"/>
    <w:basedOn w:val="TableNormal"/>
    <w:uiPriority w:val="39"/>
    <w:rsid w:val="005C60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402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180734"/>
    <w:rPr>
      <w:rFonts w:ascii="Times New Roman" w:hAnsi="Times New Roman" w:cs="Times New Roman"/>
      <w:sz w:val="24"/>
      <w:szCs w:val="24"/>
    </w:rPr>
  </w:style>
  <w:style w:type="character" w:customStyle="1" w:styleId="xme-email-text-secondary">
    <w:name w:val="x_me-email-text-secondary"/>
    <w:basedOn w:val="DefaultParagraphFont"/>
    <w:rsid w:val="00D81128"/>
  </w:style>
  <w:style w:type="character" w:customStyle="1" w:styleId="xme-email-text">
    <w:name w:val="x_me-email-text"/>
    <w:basedOn w:val="DefaultParagraphFont"/>
    <w:rsid w:val="00D81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952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386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545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238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6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16791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30858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89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7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A1E9CE4421D64FB585ADBD490956FB" ma:contentTypeVersion="6" ma:contentTypeDescription="Create a new document." ma:contentTypeScope="" ma:versionID="2cf51eeb2f34edb7181c988558fd5f26">
  <xsd:schema xmlns:xsd="http://www.w3.org/2001/XMLSchema" xmlns:xs="http://www.w3.org/2001/XMLSchema" xmlns:p="http://schemas.microsoft.com/office/2006/metadata/properties" xmlns:ns2="1afa36d2-8366-490c-8e5c-092acf3aa9ee" xmlns:ns3="d585e4f5-2246-4951-94c0-8b570bb983e0" targetNamespace="http://schemas.microsoft.com/office/2006/metadata/properties" ma:root="true" ma:fieldsID="f5703496ea552bd0701db6bafcb55934" ns2:_="" ns3:_="">
    <xsd:import namespace="1afa36d2-8366-490c-8e5c-092acf3aa9ee"/>
    <xsd:import namespace="d585e4f5-2246-4951-94c0-8b570bb983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a36d2-8366-490c-8e5c-092acf3aa9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85e4f5-2246-4951-94c0-8b570bb983e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DC2D25-9805-4080-BE8B-AD952767F8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fa36d2-8366-490c-8e5c-092acf3aa9ee"/>
    <ds:schemaRef ds:uri="d585e4f5-2246-4951-94c0-8b570bb983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364FA-F756-43EC-AC9D-0C3AA4BB939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87453A1-441C-40D7-96CE-4BEA0D84AEE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596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Natelson</dc:creator>
  <cp:keywords/>
  <dc:description/>
  <cp:lastModifiedBy>Suzanne Natelson</cp:lastModifiedBy>
  <cp:revision>21</cp:revision>
  <dcterms:created xsi:type="dcterms:W3CDTF">2024-07-03T13:54:00Z</dcterms:created>
  <dcterms:modified xsi:type="dcterms:W3CDTF">2024-07-12T06:08:00Z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0x01010005A1E9CE4421D64FB585ADBD490956FB</vt:lpwstr>
  </property>
  <property fmtid="{D5CDD505-2E9C-101B-9397-08002B2CF9AE}" pid="3" name="MediaServiceImageTags">
    <vt:lpwstr/>
  </property>
</Properties>
</file>